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Cs/>
          <w:sz w:val="30"/>
          <w:szCs w:val="30"/>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720" w:lineRule="auto"/>
        <w:jc w:val="center"/>
        <w:rPr>
          <w:rFonts w:ascii="宋体" w:hAnsi="宋体" w:cs="宋体"/>
          <w:sz w:val="44"/>
          <w:szCs w:val="44"/>
          <w:shd w:val="clear" w:color="auto" w:fill="FFFFFF"/>
        </w:rPr>
      </w:pPr>
      <w:r>
        <w:rPr>
          <w:rFonts w:hint="eastAsia" w:ascii="宋体" w:hAnsi="宋体" w:cs="宋体"/>
          <w:color w:val="000000"/>
          <w:sz w:val="44"/>
          <w:szCs w:val="44"/>
          <w:shd w:val="clear" w:color="auto" w:fill="FFFFFF"/>
        </w:rPr>
        <w:t>---</w:t>
      </w:r>
      <w:r>
        <w:rPr>
          <w:rFonts w:hint="eastAsia" w:ascii="宋体" w:hAnsi="宋体" w:cs="宋体"/>
          <w:sz w:val="44"/>
          <w:szCs w:val="44"/>
          <w:shd w:val="clear" w:color="auto" w:fill="FFFFFF"/>
        </w:rPr>
        <w:t xml:space="preserve">-----  </w:t>
      </w:r>
      <w:r>
        <w:rPr>
          <w:rFonts w:hint="eastAsia" w:ascii="宋体" w:hAnsi="宋体" w:cs="宋体"/>
          <w:b/>
          <w:sz w:val="44"/>
          <w:szCs w:val="44"/>
          <w:shd w:val="clear" w:color="auto" w:fill="FFFFFF"/>
        </w:rPr>
        <w:t xml:space="preserve">厦门工商旅游学校 </w:t>
      </w:r>
      <w:r>
        <w:rPr>
          <w:rFonts w:hint="eastAsia" w:ascii="宋体" w:hAnsi="宋体" w:cs="宋体"/>
          <w:sz w:val="44"/>
          <w:szCs w:val="44"/>
          <w:shd w:val="clear" w:color="auto" w:fill="FFFFFF"/>
        </w:rPr>
        <w:t xml:space="preserve"> --------</w:t>
      </w:r>
    </w:p>
    <w:p>
      <w:pPr>
        <w:spacing w:line="720" w:lineRule="auto"/>
        <w:jc w:val="center"/>
        <w:rPr>
          <w:rFonts w:ascii="宋体" w:hAnsi="宋体" w:cs="宋体"/>
          <w:sz w:val="44"/>
          <w:szCs w:val="44"/>
          <w:shd w:val="clear" w:color="auto" w:fill="FFFFFF"/>
        </w:rPr>
      </w:pPr>
    </w:p>
    <w:p>
      <w:pPr>
        <w:spacing w:line="480" w:lineRule="auto"/>
        <w:jc w:val="center"/>
        <w:rPr>
          <w:rFonts w:ascii="宋体" w:hAnsi="宋体" w:cs="宋体"/>
          <w:b/>
          <w:kern w:val="0"/>
          <w:sz w:val="52"/>
          <w:szCs w:val="52"/>
        </w:rPr>
      </w:pPr>
      <w:r>
        <w:rPr>
          <w:rFonts w:hint="eastAsia" w:ascii="宋体" w:hAnsi="宋体" w:cs="宋体"/>
          <w:b/>
          <w:kern w:val="0"/>
          <w:sz w:val="48"/>
          <w:szCs w:val="48"/>
        </w:rPr>
        <w:t>“青年教师</w:t>
      </w:r>
      <w:r>
        <w:rPr>
          <w:rFonts w:hint="eastAsia" w:ascii="宋体" w:hAnsi="宋体" w:cs="宋体"/>
          <w:b/>
          <w:kern w:val="0"/>
          <w:sz w:val="48"/>
          <w:szCs w:val="48"/>
          <w:lang w:eastAsia="zh-CN"/>
        </w:rPr>
        <w:t>教学能力提升</w:t>
      </w:r>
      <w:bookmarkStart w:id="35" w:name="_GoBack"/>
      <w:bookmarkEnd w:id="35"/>
      <w:r>
        <w:rPr>
          <w:rFonts w:hint="eastAsia" w:ascii="宋体" w:hAnsi="宋体" w:cs="宋体"/>
          <w:b/>
          <w:kern w:val="0"/>
          <w:sz w:val="48"/>
          <w:szCs w:val="48"/>
          <w:lang w:eastAsia="zh-CN"/>
        </w:rPr>
        <w:t>班</w:t>
      </w:r>
      <w:r>
        <w:rPr>
          <w:rFonts w:hint="eastAsia" w:ascii="宋体" w:hAnsi="宋体" w:cs="宋体"/>
          <w:b/>
          <w:kern w:val="0"/>
          <w:sz w:val="48"/>
          <w:szCs w:val="48"/>
        </w:rPr>
        <w:t>”</w:t>
      </w:r>
      <w:r>
        <w:rPr>
          <w:rFonts w:hint="eastAsia" w:ascii="宋体" w:hAnsi="宋体" w:cs="宋体"/>
          <w:b/>
          <w:kern w:val="0"/>
          <w:sz w:val="48"/>
          <w:szCs w:val="48"/>
          <w:lang w:eastAsia="zh-CN"/>
        </w:rPr>
        <w:t>培训计划</w:t>
      </w:r>
    </w:p>
    <w:p>
      <w:pPr>
        <w:spacing w:line="440" w:lineRule="exact"/>
        <w:rPr>
          <w:rFonts w:ascii="宋体" w:hAnsi="宋体" w:cs="宋体"/>
          <w:bCs/>
          <w:sz w:val="28"/>
          <w:szCs w:val="28"/>
        </w:rPr>
      </w:pPr>
      <w:r>
        <w:rPr>
          <w:rFonts w:hint="eastAsia" w:ascii="宋体" w:hAnsi="宋体" w:cs="宋体"/>
          <w:bCs/>
          <w:sz w:val="28"/>
          <w:szCs w:val="28"/>
        </w:rPr>
        <w:drawing>
          <wp:anchor distT="0" distB="0" distL="114300" distR="114300" simplePos="0" relativeHeight="251660288" behindDoc="1" locked="0" layoutInCell="1" allowOverlap="1">
            <wp:simplePos x="0" y="0"/>
            <wp:positionH relativeFrom="column">
              <wp:posOffset>-408305</wp:posOffset>
            </wp:positionH>
            <wp:positionV relativeFrom="paragraph">
              <wp:posOffset>197485</wp:posOffset>
            </wp:positionV>
            <wp:extent cx="6579870" cy="4312920"/>
            <wp:effectExtent l="19050" t="0" r="0" b="0"/>
            <wp:wrapNone/>
            <wp:docPr id="9" name="图片 3" descr="E:\超星\近期方案\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E:\超星\近期方案\11.jpg"/>
                    <pic:cNvPicPr>
                      <a:picLocks noChangeAspect="1" noChangeArrowheads="1"/>
                    </pic:cNvPicPr>
                  </pic:nvPicPr>
                  <pic:blipFill>
                    <a:blip r:embed="rId7"/>
                    <a:srcRect/>
                    <a:stretch>
                      <a:fillRect/>
                    </a:stretch>
                  </pic:blipFill>
                  <pic:spPr>
                    <a:xfrm>
                      <a:off x="0" y="0"/>
                      <a:ext cx="6579870" cy="4312920"/>
                    </a:xfrm>
                    <a:prstGeom prst="rect">
                      <a:avLst/>
                    </a:prstGeom>
                    <a:noFill/>
                    <a:ln w="9525">
                      <a:noFill/>
                      <a:miter lim="800000"/>
                      <a:headEnd/>
                      <a:tailEnd/>
                    </a:ln>
                  </pic:spPr>
                </pic:pic>
              </a:graphicData>
            </a:graphic>
          </wp:anchor>
        </w:drawing>
      </w: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jc w:val="center"/>
        <w:rPr>
          <w:rFonts w:ascii="宋体" w:hAnsi="宋体" w:cs="宋体"/>
          <w:bCs/>
          <w:sz w:val="28"/>
          <w:szCs w:val="28"/>
        </w:rPr>
      </w:pPr>
    </w:p>
    <w:p>
      <w:pPr>
        <w:spacing w:line="440" w:lineRule="exact"/>
        <w:rPr>
          <w:rFonts w:ascii="宋体" w:hAnsi="宋体" w:cs="宋体"/>
          <w:bCs/>
          <w:sz w:val="28"/>
          <w:szCs w:val="28"/>
        </w:rPr>
      </w:pPr>
    </w:p>
    <w:p>
      <w:pPr>
        <w:spacing w:line="440" w:lineRule="exact"/>
        <w:rPr>
          <w:rFonts w:ascii="宋体" w:hAnsi="宋体" w:cs="宋体"/>
          <w:bCs/>
          <w:sz w:val="28"/>
          <w:szCs w:val="28"/>
        </w:rPr>
      </w:pPr>
    </w:p>
    <w:p>
      <w:pPr>
        <w:spacing w:line="440" w:lineRule="exact"/>
        <w:rPr>
          <w:rFonts w:ascii="宋体" w:hAnsi="宋体" w:cs="宋体"/>
          <w:bCs/>
          <w:sz w:val="28"/>
          <w:szCs w:val="28"/>
        </w:rPr>
      </w:pPr>
    </w:p>
    <w:p>
      <w:pPr>
        <w:spacing w:line="440" w:lineRule="exact"/>
        <w:rPr>
          <w:rFonts w:ascii="宋体" w:hAnsi="宋体" w:cs="宋体"/>
          <w:bCs/>
          <w:sz w:val="28"/>
          <w:szCs w:val="28"/>
        </w:rPr>
      </w:pPr>
    </w:p>
    <w:p>
      <w:pPr>
        <w:spacing w:line="440" w:lineRule="exact"/>
        <w:jc w:val="center"/>
        <w:rPr>
          <w:rFonts w:ascii="宋体" w:hAnsi="宋体" w:cs="宋体"/>
          <w:bCs/>
          <w:sz w:val="30"/>
          <w:szCs w:val="30"/>
        </w:rPr>
      </w:pPr>
    </w:p>
    <w:p>
      <w:pPr>
        <w:spacing w:line="440" w:lineRule="exact"/>
        <w:jc w:val="center"/>
        <w:rPr>
          <w:rFonts w:ascii="宋体" w:hAnsi="宋体" w:cs="宋体"/>
          <w:bCs/>
          <w:sz w:val="30"/>
          <w:szCs w:val="30"/>
        </w:rPr>
      </w:pPr>
    </w:p>
    <w:p>
      <w:pPr>
        <w:jc w:val="center"/>
        <w:rPr>
          <w:rFonts w:ascii="宋体" w:hAnsi="宋体" w:cs="宋体"/>
          <w:b/>
          <w:sz w:val="28"/>
          <w:szCs w:val="28"/>
        </w:rPr>
      </w:pPr>
    </w:p>
    <w:p>
      <w:pPr>
        <w:pStyle w:val="2"/>
        <w:jc w:val="center"/>
        <w:sectPr>
          <w:headerReference r:id="rId3" w:type="default"/>
          <w:type w:val="continuous"/>
          <w:pgSz w:w="11906" w:h="16838"/>
          <w:pgMar w:top="1440" w:right="1800" w:bottom="1440" w:left="1800" w:header="113" w:footer="992" w:gutter="0"/>
          <w:pgNumType w:start="1"/>
          <w:cols w:space="425" w:num="1"/>
          <w:docGrid w:type="lines" w:linePitch="312" w:charSpace="0"/>
        </w:sectPr>
      </w:pPr>
    </w:p>
    <w:p>
      <w:pPr>
        <w:pStyle w:val="9"/>
        <w:tabs>
          <w:tab w:val="right" w:leader="dot" w:pos="8306"/>
        </w:tabs>
        <w:spacing w:line="360" w:lineRule="auto"/>
        <w:jc w:val="center"/>
        <w:rPr>
          <w:rFonts w:ascii="宋体" w:hAnsi="宋体" w:cs="宋体"/>
          <w:sz w:val="32"/>
          <w:szCs w:val="32"/>
        </w:rPr>
      </w:pPr>
      <w:r>
        <w:rPr>
          <w:rFonts w:hint="eastAsia" w:ascii="宋体" w:hAnsi="宋体" w:cs="宋体"/>
          <w:sz w:val="32"/>
          <w:szCs w:val="32"/>
        </w:rPr>
        <w:t>目 录</w:t>
      </w:r>
    </w:p>
    <w:p>
      <w:pPr>
        <w:pStyle w:val="9"/>
        <w:tabs>
          <w:tab w:val="right" w:leader="dot" w:pos="8306"/>
        </w:tabs>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"_Toc15931" </w:instrText>
      </w:r>
      <w:r>
        <w:fldChar w:fldCharType="separate"/>
      </w:r>
      <w:r>
        <w:rPr>
          <w:rFonts w:hint="eastAsia" w:ascii="宋体" w:hAnsi="宋体" w:cs="宋体"/>
          <w:sz w:val="24"/>
        </w:rPr>
        <w:t>一、政策背景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_Toc15931 </w:instrText>
      </w:r>
      <w:r>
        <w:rPr>
          <w:rFonts w:hint="eastAsia" w:ascii="宋体" w:hAnsi="宋体" w:cs="宋体"/>
          <w:sz w:val="24"/>
        </w:rPr>
        <w:fldChar w:fldCharType="separate"/>
      </w:r>
      <w:r>
        <w:rPr>
          <w:rFonts w:hint="eastAsia" w:ascii="宋体" w:hAnsi="宋体" w:cs="宋体"/>
          <w:sz w:val="24"/>
        </w:rPr>
        <w:t>- 1 -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"_Toc31602" </w:instrText>
      </w:r>
      <w:r>
        <w:fldChar w:fldCharType="separate"/>
      </w:r>
      <w:r>
        <w:rPr>
          <w:rFonts w:hint="eastAsia" w:ascii="宋体" w:hAnsi="宋体" w:cs="宋体"/>
          <w:sz w:val="24"/>
        </w:rPr>
        <w:t>二、指导思想</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_Toc31602 </w:instrText>
      </w:r>
      <w:r>
        <w:rPr>
          <w:rFonts w:hint="eastAsia" w:ascii="宋体" w:hAnsi="宋体" w:cs="宋体"/>
          <w:sz w:val="24"/>
        </w:rPr>
        <w:fldChar w:fldCharType="separate"/>
      </w:r>
      <w:r>
        <w:rPr>
          <w:rFonts w:hint="eastAsia" w:ascii="宋体" w:hAnsi="宋体" w:cs="宋体"/>
          <w:sz w:val="24"/>
        </w:rPr>
        <w:t>- 1 -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"_Toc20650" </w:instrText>
      </w:r>
      <w:r>
        <w:fldChar w:fldCharType="separate"/>
      </w:r>
      <w:r>
        <w:rPr>
          <w:rFonts w:hint="eastAsia" w:ascii="宋体" w:hAnsi="宋体" w:cs="宋体"/>
          <w:sz w:val="24"/>
        </w:rPr>
        <w:t>三、培训目标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_Toc20650 </w:instrText>
      </w:r>
      <w:r>
        <w:rPr>
          <w:rFonts w:hint="eastAsia" w:ascii="宋体" w:hAnsi="宋体" w:cs="宋体"/>
          <w:sz w:val="24"/>
        </w:rPr>
        <w:fldChar w:fldCharType="separate"/>
      </w:r>
      <w:r>
        <w:rPr>
          <w:rFonts w:hint="eastAsia" w:ascii="宋体" w:hAnsi="宋体" w:cs="宋体"/>
          <w:sz w:val="24"/>
        </w:rPr>
        <w:t>- 2 -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"_Toc31517" </w:instrText>
      </w:r>
      <w:r>
        <w:fldChar w:fldCharType="separate"/>
      </w:r>
      <w:r>
        <w:rPr>
          <w:rFonts w:hint="eastAsia" w:ascii="宋体" w:hAnsi="宋体" w:cs="宋体"/>
          <w:sz w:val="24"/>
        </w:rPr>
        <w:t>四、预期效益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_Toc31517 </w:instrText>
      </w:r>
      <w:r>
        <w:rPr>
          <w:rFonts w:hint="eastAsia" w:ascii="宋体" w:hAnsi="宋体" w:cs="宋体"/>
          <w:sz w:val="24"/>
        </w:rPr>
        <w:fldChar w:fldCharType="separate"/>
      </w:r>
      <w:r>
        <w:rPr>
          <w:rFonts w:hint="eastAsia" w:ascii="宋体" w:hAnsi="宋体" w:cs="宋体"/>
          <w:sz w:val="24"/>
        </w:rPr>
        <w:t>- 2 -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"_Toc19300" </w:instrText>
      </w:r>
      <w:r>
        <w:fldChar w:fldCharType="separate"/>
      </w:r>
      <w:r>
        <w:rPr>
          <w:rFonts w:hint="eastAsia" w:ascii="宋体" w:hAnsi="宋体" w:cs="宋体"/>
          <w:sz w:val="24"/>
        </w:rPr>
        <w:t>五、培训模式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_Toc19300 </w:instrText>
      </w:r>
      <w:r>
        <w:rPr>
          <w:rFonts w:hint="eastAsia" w:ascii="宋体" w:hAnsi="宋体" w:cs="宋体"/>
          <w:sz w:val="24"/>
        </w:rPr>
        <w:fldChar w:fldCharType="separate"/>
      </w:r>
      <w:r>
        <w:rPr>
          <w:rFonts w:hint="eastAsia" w:ascii="宋体" w:hAnsi="宋体" w:cs="宋体"/>
          <w:sz w:val="24"/>
        </w:rPr>
        <w:t>- 2 -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"_Toc16863" </w:instrText>
      </w:r>
      <w:r>
        <w:fldChar w:fldCharType="separate"/>
      </w:r>
      <w:r>
        <w:rPr>
          <w:rFonts w:hint="eastAsia" w:ascii="宋体" w:hAnsi="宋体" w:cs="宋体"/>
          <w:sz w:val="24"/>
        </w:rPr>
        <w:t>六、培训模块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_Toc16863 </w:instrText>
      </w:r>
      <w:r>
        <w:rPr>
          <w:rFonts w:hint="eastAsia" w:ascii="宋体" w:hAnsi="宋体" w:cs="宋体"/>
          <w:sz w:val="24"/>
        </w:rPr>
        <w:fldChar w:fldCharType="separate"/>
      </w:r>
      <w:r>
        <w:rPr>
          <w:rFonts w:hint="eastAsia" w:ascii="宋体" w:hAnsi="宋体" w:cs="宋体"/>
          <w:sz w:val="24"/>
        </w:rPr>
        <w:t>- 3 -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"_Toc26091" </w:instrText>
      </w:r>
      <w:r>
        <w:fldChar w:fldCharType="separate"/>
      </w:r>
      <w:r>
        <w:rPr>
          <w:rFonts w:hint="eastAsia" w:ascii="宋体" w:hAnsi="宋体" w:cs="宋体"/>
          <w:sz w:val="24"/>
        </w:rPr>
        <w:t>七、专项培训内容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_Toc26091 </w:instrText>
      </w:r>
      <w:r>
        <w:rPr>
          <w:rFonts w:hint="eastAsia" w:ascii="宋体" w:hAnsi="宋体" w:cs="宋体"/>
          <w:sz w:val="24"/>
        </w:rPr>
        <w:fldChar w:fldCharType="separate"/>
      </w:r>
      <w:r>
        <w:rPr>
          <w:rFonts w:hint="eastAsia" w:ascii="宋体" w:hAnsi="宋体" w:cs="宋体"/>
          <w:sz w:val="24"/>
        </w:rPr>
        <w:t>- 4 -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"_Toc27390" </w:instrText>
      </w:r>
      <w:r>
        <w:fldChar w:fldCharType="separate"/>
      </w:r>
      <w:r>
        <w:rPr>
          <w:rFonts w:hint="eastAsia" w:ascii="宋体" w:hAnsi="宋体" w:cs="宋体"/>
          <w:sz w:val="24"/>
        </w:rPr>
        <w:t>八、实施计划</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_Toc27390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06"/>
        </w:tabs>
        <w:spacing w:line="360" w:lineRule="auto"/>
        <w:rPr>
          <w:rFonts w:ascii="宋体" w:hAnsi="宋体" w:cs="宋体"/>
          <w:sz w:val="24"/>
        </w:rPr>
      </w:pPr>
      <w:r>
        <w:fldChar w:fldCharType="begin"/>
      </w:r>
      <w:r>
        <w:instrText xml:space="preserve"> HYPERLINK \l "_Toc12564" </w:instrText>
      </w:r>
      <w:r>
        <w:fldChar w:fldCharType="separate"/>
      </w:r>
      <w:r>
        <w:rPr>
          <w:rFonts w:hint="eastAsia" w:ascii="宋体" w:hAnsi="宋体" w:cs="宋体"/>
          <w:sz w:val="24"/>
        </w:rPr>
        <w:t>8.1 线上培训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_Toc12564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06"/>
        </w:tabs>
        <w:spacing w:line="360" w:lineRule="auto"/>
        <w:rPr>
          <w:rFonts w:ascii="宋体" w:hAnsi="宋体" w:cs="宋体"/>
          <w:sz w:val="24"/>
        </w:rPr>
      </w:pPr>
      <w:r>
        <w:fldChar w:fldCharType="begin"/>
      </w:r>
      <w:r>
        <w:instrText xml:space="preserve"> HYPERLINK \l "_Toc9235" </w:instrText>
      </w:r>
      <w:r>
        <w:fldChar w:fldCharType="separate"/>
      </w:r>
      <w:r>
        <w:rPr>
          <w:rFonts w:hint="eastAsia" w:ascii="宋体" w:hAnsi="宋体" w:cs="宋体"/>
          <w:sz w:val="24"/>
        </w:rPr>
        <w:t>8.2 线下培训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_Toc9235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"_Toc27587" </w:instrText>
      </w:r>
      <w:r>
        <w:fldChar w:fldCharType="separate"/>
      </w:r>
      <w:r>
        <w:rPr>
          <w:rFonts w:hint="eastAsia" w:ascii="宋体" w:hAnsi="宋体" w:cs="宋体"/>
          <w:sz w:val="24"/>
        </w:rPr>
        <w:t>8.2.1培训第一期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_Toc27587 </w:instrText>
      </w:r>
      <w:r>
        <w:rPr>
          <w:rFonts w:hint="eastAsia" w:ascii="宋体" w:hAnsi="宋体" w:cs="宋体"/>
          <w:sz w:val="24"/>
        </w:rPr>
        <w:fldChar w:fldCharType="separate"/>
      </w:r>
      <w:r>
        <w:rPr>
          <w:rFonts w:hint="eastAsia" w:ascii="宋体" w:hAnsi="宋体" w:cs="宋体"/>
          <w:sz w:val="24"/>
        </w:rPr>
        <w:t>- 6 -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"_Toc8542" </w:instrText>
      </w:r>
      <w:r>
        <w:fldChar w:fldCharType="separate"/>
      </w:r>
      <w:r>
        <w:rPr>
          <w:rFonts w:hint="eastAsia" w:ascii="宋体" w:hAnsi="宋体" w:cs="宋体"/>
          <w:sz w:val="24"/>
        </w:rPr>
        <w:t>8.2.2培训第二期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_Toc8542 </w:instrText>
      </w:r>
      <w:r>
        <w:rPr>
          <w:rFonts w:hint="eastAsia" w:ascii="宋体" w:hAnsi="宋体" w:cs="宋体"/>
          <w:sz w:val="24"/>
        </w:rPr>
        <w:fldChar w:fldCharType="separate"/>
      </w:r>
      <w:r>
        <w:rPr>
          <w:rFonts w:hint="eastAsia" w:ascii="宋体" w:hAnsi="宋体" w:cs="宋体"/>
          <w:sz w:val="24"/>
        </w:rPr>
        <w:t>- 6 -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"_Toc20088" </w:instrText>
      </w:r>
      <w:r>
        <w:fldChar w:fldCharType="separate"/>
      </w:r>
      <w:r>
        <w:rPr>
          <w:rFonts w:hint="eastAsia" w:ascii="宋体" w:hAnsi="宋体" w:cs="宋体"/>
          <w:bCs/>
          <w:sz w:val="24"/>
        </w:rPr>
        <w:t>8.2.3比赛</w:t>
      </w:r>
      <w:r>
        <w:rPr>
          <w:rFonts w:hint="eastAsia" w:ascii="宋体" w:hAnsi="宋体" w:cs="宋体"/>
          <w:sz w:val="24"/>
        </w:rPr>
        <w:t>第一期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_Toc20088 </w:instrText>
      </w:r>
      <w:r>
        <w:rPr>
          <w:rFonts w:hint="eastAsia" w:ascii="宋体" w:hAnsi="宋体" w:cs="宋体"/>
          <w:sz w:val="24"/>
        </w:rPr>
        <w:fldChar w:fldCharType="separate"/>
      </w:r>
      <w:r>
        <w:rPr>
          <w:rFonts w:hint="eastAsia" w:ascii="宋体" w:hAnsi="宋体" w:cs="宋体"/>
          <w:sz w:val="24"/>
        </w:rPr>
        <w:t>- 8 -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"_Toc16792" </w:instrText>
      </w:r>
      <w:r>
        <w:fldChar w:fldCharType="separate"/>
      </w:r>
      <w:r>
        <w:rPr>
          <w:rFonts w:hint="eastAsia" w:ascii="宋体" w:hAnsi="宋体" w:cs="宋体"/>
          <w:sz w:val="24"/>
        </w:rPr>
        <w:t>8.2.4培训第三期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_Toc16792 </w:instrText>
      </w:r>
      <w:r>
        <w:rPr>
          <w:rFonts w:hint="eastAsia" w:ascii="宋体" w:hAnsi="宋体" w:cs="宋体"/>
          <w:sz w:val="24"/>
        </w:rPr>
        <w:fldChar w:fldCharType="separate"/>
      </w:r>
      <w:r>
        <w:rPr>
          <w:rFonts w:hint="eastAsia" w:ascii="宋体" w:hAnsi="宋体" w:cs="宋体"/>
          <w:sz w:val="24"/>
        </w:rPr>
        <w:t>- 8 -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"_Toc3167" </w:instrText>
      </w:r>
      <w:r>
        <w:fldChar w:fldCharType="separate"/>
      </w:r>
      <w:r>
        <w:rPr>
          <w:rFonts w:hint="eastAsia" w:ascii="宋体" w:hAnsi="宋体" w:cs="宋体"/>
          <w:bCs/>
          <w:sz w:val="24"/>
        </w:rPr>
        <w:t>8.2.5比赛</w:t>
      </w:r>
      <w:r>
        <w:rPr>
          <w:rFonts w:hint="eastAsia" w:ascii="宋体" w:hAnsi="宋体" w:cs="宋体"/>
          <w:sz w:val="24"/>
        </w:rPr>
        <w:t>第二期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_Toc3167 </w:instrText>
      </w:r>
      <w:r>
        <w:rPr>
          <w:rFonts w:hint="eastAsia" w:ascii="宋体" w:hAnsi="宋体" w:cs="宋体"/>
          <w:sz w:val="24"/>
        </w:rPr>
        <w:fldChar w:fldCharType="separate"/>
      </w:r>
      <w:r>
        <w:rPr>
          <w:rFonts w:hint="eastAsia" w:ascii="宋体" w:hAnsi="宋体" w:cs="宋体"/>
          <w:sz w:val="24"/>
        </w:rPr>
        <w:t>- 9 -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"_Toc17737" </w:instrText>
      </w:r>
      <w:r>
        <w:fldChar w:fldCharType="separate"/>
      </w:r>
      <w:r>
        <w:rPr>
          <w:rFonts w:hint="eastAsia" w:ascii="宋体" w:hAnsi="宋体" w:cs="宋体"/>
          <w:sz w:val="24"/>
        </w:rPr>
        <w:t>8.2.6培训第四期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_Toc17737 </w:instrText>
      </w:r>
      <w:r>
        <w:rPr>
          <w:rFonts w:hint="eastAsia" w:ascii="宋体" w:hAnsi="宋体" w:cs="宋体"/>
          <w:sz w:val="24"/>
        </w:rPr>
        <w:fldChar w:fldCharType="separate"/>
      </w:r>
      <w:r>
        <w:rPr>
          <w:rFonts w:hint="eastAsia" w:ascii="宋体" w:hAnsi="宋体" w:cs="宋体"/>
          <w:sz w:val="24"/>
        </w:rPr>
        <w:t>- 9 -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"_Toc32189" </w:instrText>
      </w:r>
      <w:r>
        <w:fldChar w:fldCharType="separate"/>
      </w:r>
      <w:r>
        <w:rPr>
          <w:rFonts w:hint="eastAsia" w:ascii="宋体" w:hAnsi="宋体" w:cs="宋体"/>
          <w:bCs/>
          <w:sz w:val="24"/>
        </w:rPr>
        <w:t>8.2.7比赛</w:t>
      </w:r>
      <w:r>
        <w:rPr>
          <w:rFonts w:hint="eastAsia" w:ascii="宋体" w:hAnsi="宋体" w:cs="宋体"/>
          <w:sz w:val="24"/>
        </w:rPr>
        <w:t>第三期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_Toc32189 </w:instrText>
      </w:r>
      <w:r>
        <w:rPr>
          <w:rFonts w:hint="eastAsia" w:ascii="宋体" w:hAnsi="宋体" w:cs="宋体"/>
          <w:sz w:val="24"/>
        </w:rPr>
        <w:fldChar w:fldCharType="separate"/>
      </w:r>
      <w:r>
        <w:rPr>
          <w:rFonts w:hint="eastAsia" w:ascii="宋体" w:hAnsi="宋体" w:cs="宋体"/>
          <w:sz w:val="24"/>
        </w:rPr>
        <w:t>- 10 -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"_Toc24055" </w:instrText>
      </w:r>
      <w:r>
        <w:fldChar w:fldCharType="separate"/>
      </w:r>
      <w:r>
        <w:rPr>
          <w:rFonts w:hint="eastAsia" w:ascii="宋体" w:hAnsi="宋体" w:cs="宋体"/>
          <w:sz w:val="24"/>
        </w:rPr>
        <w:t>8.2.8培训第五期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_Toc24055 </w:instrText>
      </w:r>
      <w:r>
        <w:rPr>
          <w:rFonts w:hint="eastAsia" w:ascii="宋体" w:hAnsi="宋体" w:cs="宋体"/>
          <w:sz w:val="24"/>
        </w:rPr>
        <w:fldChar w:fldCharType="separate"/>
      </w:r>
      <w:r>
        <w:rPr>
          <w:rFonts w:hint="eastAsia" w:ascii="宋体" w:hAnsi="宋体" w:cs="宋体"/>
          <w:sz w:val="24"/>
        </w:rPr>
        <w:t>- 11 -</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360" w:lineRule="auto"/>
        <w:rPr>
          <w:rFonts w:ascii="宋体" w:hAnsi="宋体" w:cs="宋体"/>
          <w:sz w:val="24"/>
        </w:rPr>
      </w:pPr>
      <w:r>
        <w:fldChar w:fldCharType="begin"/>
      </w:r>
      <w:r>
        <w:instrText xml:space="preserve"> HYPERLINK \l "_Toc18165" </w:instrText>
      </w:r>
      <w:r>
        <w:fldChar w:fldCharType="separate"/>
      </w:r>
      <w:r>
        <w:rPr>
          <w:rFonts w:hint="eastAsia" w:ascii="宋体" w:hAnsi="宋体" w:cs="宋体"/>
          <w:bCs/>
          <w:sz w:val="24"/>
        </w:rPr>
        <w:t>8.2.9比赛</w:t>
      </w:r>
      <w:r>
        <w:rPr>
          <w:rFonts w:hint="eastAsia" w:ascii="宋体" w:hAnsi="宋体" w:cs="宋体"/>
          <w:sz w:val="24"/>
        </w:rPr>
        <w:t>第四期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_Toc18165 </w:instrText>
      </w:r>
      <w:r>
        <w:rPr>
          <w:rFonts w:hint="eastAsia" w:ascii="宋体" w:hAnsi="宋体" w:cs="宋体"/>
          <w:sz w:val="24"/>
        </w:rPr>
        <w:fldChar w:fldCharType="separate"/>
      </w:r>
      <w:r>
        <w:rPr>
          <w:rFonts w:hint="eastAsia" w:ascii="宋体" w:hAnsi="宋体" w:cs="宋体"/>
          <w:sz w:val="24"/>
        </w:rPr>
        <w:t>- 12 -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"_Toc15272" </w:instrText>
      </w:r>
      <w:r>
        <w:fldChar w:fldCharType="separate"/>
      </w:r>
      <w:r>
        <w:rPr>
          <w:rFonts w:hint="eastAsia" w:ascii="宋体" w:hAnsi="宋体" w:cs="宋体"/>
          <w:sz w:val="24"/>
        </w:rPr>
        <w:t>九、培训考核</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_Toc15272 </w:instrText>
      </w:r>
      <w:r>
        <w:rPr>
          <w:rFonts w:hint="eastAsia" w:ascii="宋体" w:hAnsi="宋体" w:cs="宋体"/>
          <w:sz w:val="24"/>
        </w:rPr>
        <w:fldChar w:fldCharType="separate"/>
      </w:r>
      <w:r>
        <w:rPr>
          <w:rFonts w:hint="eastAsia" w:ascii="宋体" w:hAnsi="宋体" w:cs="宋体"/>
          <w:sz w:val="24"/>
        </w:rPr>
        <w:t>- 13 -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"_Toc10358" </w:instrText>
      </w:r>
      <w:r>
        <w:fldChar w:fldCharType="separate"/>
      </w:r>
      <w:r>
        <w:rPr>
          <w:rFonts w:hint="eastAsia" w:ascii="宋体" w:hAnsi="宋体" w:cs="宋体"/>
          <w:sz w:val="24"/>
        </w:rPr>
        <w:t>十、培训对象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_Toc10358 </w:instrText>
      </w:r>
      <w:r>
        <w:rPr>
          <w:rFonts w:hint="eastAsia" w:ascii="宋体" w:hAnsi="宋体" w:cs="宋体"/>
          <w:sz w:val="24"/>
        </w:rPr>
        <w:fldChar w:fldCharType="separate"/>
      </w:r>
      <w:r>
        <w:rPr>
          <w:rFonts w:hint="eastAsia" w:ascii="宋体" w:hAnsi="宋体" w:cs="宋体"/>
          <w:sz w:val="24"/>
        </w:rPr>
        <w:t>- 13 -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"_Toc13193" </w:instrText>
      </w:r>
      <w:r>
        <w:fldChar w:fldCharType="separate"/>
      </w:r>
      <w:r>
        <w:rPr>
          <w:rFonts w:hint="eastAsia" w:ascii="宋体" w:hAnsi="宋体" w:cs="宋体"/>
          <w:sz w:val="24"/>
        </w:rPr>
        <w:t>十一、培训时间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_Toc13193 </w:instrText>
      </w:r>
      <w:r>
        <w:rPr>
          <w:rFonts w:hint="eastAsia" w:ascii="宋体" w:hAnsi="宋体" w:cs="宋体"/>
          <w:sz w:val="24"/>
        </w:rPr>
        <w:fldChar w:fldCharType="separate"/>
      </w:r>
      <w:r>
        <w:rPr>
          <w:rFonts w:hint="eastAsia" w:ascii="宋体" w:hAnsi="宋体" w:cs="宋体"/>
          <w:sz w:val="24"/>
        </w:rPr>
        <w:t>- 13 -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"_Toc18253" </w:instrText>
      </w:r>
      <w:r>
        <w:fldChar w:fldCharType="separate"/>
      </w:r>
      <w:r>
        <w:rPr>
          <w:rFonts w:hint="eastAsia" w:ascii="宋体" w:hAnsi="宋体" w:cs="宋体"/>
          <w:sz w:val="24"/>
        </w:rPr>
        <w:t>十二、预算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_Toc18253 </w:instrText>
      </w:r>
      <w:r>
        <w:rPr>
          <w:rFonts w:hint="eastAsia" w:ascii="宋体" w:hAnsi="宋体" w:cs="宋体"/>
          <w:sz w:val="24"/>
        </w:rPr>
        <w:fldChar w:fldCharType="separate"/>
      </w:r>
      <w:r>
        <w:rPr>
          <w:rFonts w:hint="eastAsia" w:ascii="宋体" w:hAnsi="宋体" w:cs="宋体"/>
          <w:sz w:val="24"/>
        </w:rPr>
        <w:t>- 14 -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"_Toc12472" </w:instrText>
      </w:r>
      <w:r>
        <w:fldChar w:fldCharType="separate"/>
      </w:r>
      <w:r>
        <w:rPr>
          <w:rFonts w:hint="eastAsia" w:ascii="宋体" w:hAnsi="宋体" w:cs="宋体"/>
          <w:sz w:val="24"/>
        </w:rPr>
        <w:t>附件1 名师专家讲师团队（校外）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_Toc12472 </w:instrText>
      </w:r>
      <w:r>
        <w:rPr>
          <w:rFonts w:hint="eastAsia" w:ascii="宋体" w:hAnsi="宋体" w:cs="宋体"/>
          <w:sz w:val="24"/>
        </w:rPr>
        <w:fldChar w:fldCharType="separate"/>
      </w:r>
      <w:r>
        <w:rPr>
          <w:rFonts w:hint="eastAsia" w:ascii="宋体" w:hAnsi="宋体" w:cs="宋体"/>
          <w:sz w:val="24"/>
        </w:rPr>
        <w:t>- 15 -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"_Toc31550" </w:instrText>
      </w:r>
      <w:r>
        <w:fldChar w:fldCharType="separate"/>
      </w:r>
      <w:r>
        <w:rPr>
          <w:rFonts w:hint="eastAsia" w:ascii="宋体" w:hAnsi="宋体" w:cs="宋体"/>
          <w:sz w:val="24"/>
        </w:rPr>
        <w:t>附件2 微课大赛评分指标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_Toc31550 </w:instrText>
      </w:r>
      <w:r>
        <w:rPr>
          <w:rFonts w:hint="eastAsia" w:ascii="宋体" w:hAnsi="宋体" w:cs="宋体"/>
          <w:sz w:val="24"/>
        </w:rPr>
        <w:fldChar w:fldCharType="separate"/>
      </w:r>
      <w:r>
        <w:rPr>
          <w:rFonts w:hint="eastAsia" w:ascii="宋体" w:hAnsi="宋体" w:cs="宋体"/>
          <w:sz w:val="24"/>
        </w:rPr>
        <w:t>- 19 -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宋体" w:hAnsi="宋体" w:cs="宋体"/>
          <w:sz w:val="24"/>
        </w:rPr>
      </w:pPr>
      <w:r>
        <w:fldChar w:fldCharType="begin"/>
      </w:r>
      <w:r>
        <w:instrText xml:space="preserve"> HYPERLINK \l "_Toc26762" </w:instrText>
      </w:r>
      <w:r>
        <w:fldChar w:fldCharType="separate"/>
      </w:r>
      <w:r>
        <w:rPr>
          <w:rFonts w:hint="eastAsia" w:ascii="宋体" w:hAnsi="宋体" w:cs="宋体"/>
          <w:sz w:val="24"/>
        </w:rPr>
        <w:t>附件3 厦门工商旅游学校“超星杯”教师建课大赛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_Toc26762 </w:instrText>
      </w:r>
      <w:r>
        <w:rPr>
          <w:rFonts w:hint="eastAsia" w:ascii="宋体" w:hAnsi="宋体" w:cs="宋体"/>
          <w:sz w:val="24"/>
        </w:rPr>
        <w:fldChar w:fldCharType="separate"/>
      </w:r>
      <w:r>
        <w:rPr>
          <w:rFonts w:hint="eastAsia" w:ascii="宋体" w:hAnsi="宋体" w:cs="宋体"/>
          <w:sz w:val="24"/>
        </w:rPr>
        <w:t>- 20 -</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pPr>
      <w:r>
        <w:fldChar w:fldCharType="begin"/>
      </w:r>
      <w:r>
        <w:instrText xml:space="preserve"> HYPERLINK \l "_Toc22145" </w:instrText>
      </w:r>
      <w:r>
        <w:fldChar w:fldCharType="separate"/>
      </w:r>
      <w:r>
        <w:rPr>
          <w:rFonts w:hint="eastAsia" w:ascii="宋体" w:hAnsi="宋体" w:cs="宋体"/>
          <w:sz w:val="24"/>
        </w:rPr>
        <w:t>附件4 厦门工商旅游学校教学平台建课大赛评分表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_Toc22145 </w:instrText>
      </w:r>
      <w:r>
        <w:rPr>
          <w:rFonts w:hint="eastAsia" w:ascii="宋体" w:hAnsi="宋体" w:cs="宋体"/>
          <w:sz w:val="24"/>
        </w:rPr>
        <w:fldChar w:fldCharType="separate"/>
      </w:r>
      <w:r>
        <w:rPr>
          <w:rFonts w:hint="eastAsia" w:ascii="宋体" w:hAnsi="宋体" w:cs="宋体"/>
          <w:sz w:val="24"/>
        </w:rPr>
        <w:t>- 22 -</w:t>
      </w:r>
      <w:r>
        <w:rPr>
          <w:rFonts w:hint="eastAsia" w:ascii="宋体" w:hAnsi="宋体" w:cs="宋体"/>
          <w:sz w:val="24"/>
        </w:rPr>
        <w:fldChar w:fldCharType="end"/>
      </w:r>
      <w:r>
        <w:rPr>
          <w:rFonts w:hint="eastAsia" w:ascii="宋体" w:hAnsi="宋体" w:cs="宋体"/>
          <w:sz w:val="24"/>
        </w:rPr>
        <w:fldChar w:fldCharType="end"/>
      </w:r>
    </w:p>
    <w:p>
      <w:pPr>
        <w:pStyle w:val="2"/>
        <w:spacing w:line="360" w:lineRule="auto"/>
        <w:jc w:val="cente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szCs w:val="24"/>
        </w:rPr>
        <w:fldChar w:fldCharType="end"/>
      </w:r>
    </w:p>
    <w:p>
      <w:pPr>
        <w:pStyle w:val="2"/>
        <w:jc w:val="center"/>
      </w:pPr>
      <w:bookmarkStart w:id="0" w:name="_Toc15931"/>
      <w:r>
        <w:rPr>
          <w:rFonts w:hint="eastAsia"/>
        </w:rPr>
        <w:t>一、政策背景</w:t>
      </w:r>
      <w:bookmarkEnd w:id="0"/>
    </w:p>
    <w:p>
      <w:pPr>
        <w:spacing w:line="360" w:lineRule="auto"/>
        <w:ind w:firstLine="480" w:firstLineChars="200"/>
        <w:jc w:val="left"/>
        <w:rPr>
          <w:rFonts w:ascii="宋体" w:hAnsi="宋体" w:cs="宋体"/>
          <w:sz w:val="24"/>
        </w:rPr>
      </w:pPr>
      <w:r>
        <w:rPr>
          <w:rFonts w:hint="eastAsia" w:ascii="宋体" w:hAnsi="宋体" w:cs="宋体"/>
          <w:sz w:val="24"/>
        </w:rPr>
        <w:t>百年大计，教育为本；教育大计，教师为本。</w:t>
      </w:r>
    </w:p>
    <w:p>
      <w:pPr>
        <w:spacing w:line="360" w:lineRule="auto"/>
        <w:ind w:firstLine="480" w:firstLineChars="200"/>
        <w:jc w:val="left"/>
        <w:rPr>
          <w:rFonts w:ascii="宋体" w:hAnsi="宋体" w:cs="宋体"/>
          <w:sz w:val="24"/>
        </w:rPr>
      </w:pPr>
      <w:r>
        <w:rPr>
          <w:rFonts w:hint="eastAsia" w:ascii="宋体" w:hAnsi="宋体" w:cs="宋体"/>
          <w:sz w:val="24"/>
        </w:rPr>
        <w:t>教师肩负教书育人的重任，只有加强学习，不断提高教师素质，做到教书育人，终身学习，才能更好地服务于教育事业。</w:t>
      </w:r>
    </w:p>
    <w:p>
      <w:pPr>
        <w:spacing w:line="360" w:lineRule="auto"/>
        <w:ind w:firstLine="480" w:firstLineChars="200"/>
        <w:jc w:val="left"/>
        <w:rPr>
          <w:rFonts w:ascii="宋体" w:hAnsi="宋体" w:cs="宋体"/>
          <w:sz w:val="24"/>
        </w:rPr>
      </w:pPr>
      <w:r>
        <w:rPr>
          <w:rFonts w:hint="eastAsia" w:ascii="宋体" w:hAnsi="宋体" w:cs="宋体"/>
          <w:sz w:val="24"/>
        </w:rPr>
        <w:t>为进一步贯彻落实《中共厦门市委厦门市人民政府印发&lt;关于全面深化新时代教师队伍建设改革的实施意见&gt;的通知》（厦委发〔2019〕3号）等文件精神，进一步提升我校青年教师教育教学能力，建设一支具有良好职业素养，业务能力强，教学水平高，具有创新精神的青年教师队伍。</w:t>
      </w:r>
    </w:p>
    <w:p>
      <w:pPr>
        <w:spacing w:line="360" w:lineRule="auto"/>
        <w:ind w:firstLine="480" w:firstLineChars="200"/>
        <w:jc w:val="left"/>
        <w:rPr>
          <w:rFonts w:ascii="宋体" w:hAnsi="宋体" w:cs="宋体"/>
          <w:sz w:val="24"/>
        </w:rPr>
      </w:pPr>
      <w:r>
        <w:rPr>
          <w:rFonts w:hint="eastAsia" w:ascii="宋体" w:hAnsi="宋体" w:cs="宋体"/>
          <w:sz w:val="24"/>
        </w:rPr>
        <w:t>为推进新时代教育信息化发展，培育创新驱动发展新引擎，把应用驱动作为推进教育信息化的基本方针，以应用为导向，以基础建设营造应用环境，以教学、科研拓展应用渠道，以培训促进应用效能，以评价提升应用水平，让青年教师在教学技能及信息化技术方面全面成长，特制订本方案。</w:t>
      </w:r>
    </w:p>
    <w:p>
      <w:pPr>
        <w:pStyle w:val="2"/>
        <w:jc w:val="center"/>
      </w:pPr>
      <w:bookmarkStart w:id="1" w:name="_Toc31602"/>
      <w:r>
        <w:rPr>
          <w:rFonts w:hint="eastAsia"/>
        </w:rPr>
        <w:t>二、指导思想</w:t>
      </w:r>
      <w:bookmarkEnd w:id="1"/>
    </w:p>
    <w:p>
      <w:pPr>
        <w:spacing w:line="360" w:lineRule="auto"/>
        <w:ind w:firstLine="480" w:firstLineChars="200"/>
        <w:rPr>
          <w:rFonts w:ascii="宋体" w:hAnsi="宋体" w:cs="宋体"/>
          <w:sz w:val="24"/>
        </w:rPr>
      </w:pPr>
      <w:r>
        <w:rPr>
          <w:rFonts w:hint="eastAsia" w:ascii="宋体" w:hAnsi="宋体" w:cs="宋体"/>
          <w:sz w:val="24"/>
        </w:rPr>
        <w:t>以习近平新时代中国特色社会主义思想为指导，牢固树立新发展理念，落实立德树人根本任务，遵循教育规律和教师成长发展规律，以更新教育观念为先导，以提高创新意识和创新能力为主线，以培养可持续发展能力为方向，以提升青年教师学科教学能力、信息技术应用能力、教育科研能力和专业自主发展能力为目的，提高青年教师队伍综合素质。</w:t>
      </w:r>
    </w:p>
    <w:p>
      <w:pPr>
        <w:spacing w:line="360" w:lineRule="auto"/>
        <w:ind w:firstLine="480" w:firstLineChars="200"/>
        <w:rPr>
          <w:rFonts w:ascii="宋体" w:hAnsi="宋体" w:cs="宋体"/>
          <w:sz w:val="24"/>
        </w:rPr>
      </w:pPr>
      <w:r>
        <w:rPr>
          <w:rFonts w:hint="eastAsia" w:ascii="宋体" w:hAnsi="宋体" w:cs="宋体"/>
          <w:sz w:val="24"/>
        </w:rPr>
        <w:t>努力培养青年教师做“四有”好老师：</w:t>
      </w:r>
    </w:p>
    <w:p>
      <w:pPr>
        <w:numPr>
          <w:ilvl w:val="0"/>
          <w:numId w:val="1"/>
        </w:numPr>
        <w:spacing w:line="360" w:lineRule="auto"/>
        <w:ind w:left="840"/>
        <w:rPr>
          <w:sz w:val="24"/>
        </w:rPr>
      </w:pPr>
      <w:r>
        <w:rPr>
          <w:rFonts w:hint="eastAsia"/>
          <w:sz w:val="24"/>
        </w:rPr>
        <w:t>有理想信念</w:t>
      </w:r>
    </w:p>
    <w:p>
      <w:pPr>
        <w:numPr>
          <w:ilvl w:val="0"/>
          <w:numId w:val="1"/>
        </w:numPr>
        <w:spacing w:line="360" w:lineRule="auto"/>
        <w:ind w:left="840"/>
        <w:rPr>
          <w:sz w:val="24"/>
        </w:rPr>
      </w:pPr>
      <w:r>
        <w:rPr>
          <w:rFonts w:hint="eastAsia"/>
          <w:sz w:val="24"/>
        </w:rPr>
        <w:t>有道德情操</w:t>
      </w:r>
    </w:p>
    <w:p>
      <w:pPr>
        <w:numPr>
          <w:ilvl w:val="0"/>
          <w:numId w:val="1"/>
        </w:numPr>
        <w:spacing w:line="360" w:lineRule="auto"/>
        <w:ind w:left="840"/>
        <w:rPr>
          <w:sz w:val="24"/>
        </w:rPr>
      </w:pPr>
      <w:r>
        <w:rPr>
          <w:rFonts w:hint="eastAsia"/>
          <w:sz w:val="24"/>
        </w:rPr>
        <w:t>有扎实学识</w:t>
      </w:r>
    </w:p>
    <w:p>
      <w:pPr>
        <w:numPr>
          <w:ilvl w:val="0"/>
          <w:numId w:val="1"/>
        </w:numPr>
        <w:spacing w:line="360" w:lineRule="auto"/>
        <w:ind w:left="840"/>
        <w:rPr>
          <w:sz w:val="24"/>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sz w:val="24"/>
        </w:rPr>
        <w:t>有仁爱之心</w:t>
      </w:r>
    </w:p>
    <w:p>
      <w:pPr>
        <w:pStyle w:val="2"/>
        <w:jc w:val="center"/>
      </w:pPr>
      <w:bookmarkStart w:id="2" w:name="_Toc20650"/>
      <w:r>
        <w:rPr>
          <w:rFonts w:hint="eastAsia"/>
        </w:rPr>
        <w:t>三、培训目标</w:t>
      </w:r>
      <w:bookmarkEnd w:id="2"/>
    </w:p>
    <w:p>
      <w:pPr>
        <w:pStyle w:val="25"/>
        <w:shd w:val="clear" w:color="auto" w:fill="FFFFFF"/>
        <w:spacing w:before="0" w:beforeAutospacing="0" w:after="0" w:afterAutospacing="0" w:line="360" w:lineRule="auto"/>
        <w:ind w:firstLine="480" w:firstLineChars="200"/>
        <w:rPr>
          <w:rFonts w:eastAsia="宋体"/>
          <w:kern w:val="2"/>
          <w:szCs w:val="24"/>
        </w:rPr>
      </w:pPr>
      <w:r>
        <w:rPr>
          <w:rFonts w:hint="eastAsia" w:eastAsia="宋体"/>
          <w:kern w:val="2"/>
          <w:szCs w:val="24"/>
        </w:rPr>
        <w:t>通过集中培训与跟踪指导相结合、理论学习与实践锻炼相结合等方式，促使本校全体青年教师转变教育观念，树立现代教育思想和理念，掌握先进教育教学方法和手段，提高教育教学能力、教育创新能力和教育科研能力及教学管理能力，促进青年教师专业化发展，全面提升我校青年教师队伍的整体素质，适应教育改革与发展的需要，努力造就一支师德高尚、结构合理、业务精良、胜任新课程教学，适应素质教育要求的充满生机活力的高素质青年教师队伍，为全面提高我校的教育教学质量奠定基础。</w:t>
      </w:r>
    </w:p>
    <w:p>
      <w:pPr>
        <w:pStyle w:val="2"/>
        <w:jc w:val="center"/>
      </w:pPr>
      <w:bookmarkStart w:id="3" w:name="_Toc31517"/>
      <w:r>
        <w:rPr>
          <w:rFonts w:hint="eastAsia"/>
        </w:rPr>
        <w:t>四、预期效益</w:t>
      </w:r>
      <w:bookmarkEnd w:id="3"/>
    </w:p>
    <w:p>
      <w:pPr>
        <w:widowControl/>
        <w:spacing w:line="360" w:lineRule="auto"/>
        <w:ind w:firstLine="480" w:firstLineChars="200"/>
        <w:rPr>
          <w:rFonts w:ascii="宋体" w:hAnsi="宋体" w:cs="宋体"/>
          <w:sz w:val="24"/>
          <w:szCs w:val="22"/>
        </w:rPr>
      </w:pPr>
      <w:r>
        <w:rPr>
          <w:rFonts w:hint="eastAsia" w:ascii="宋体" w:hAnsi="宋体" w:cs="宋体"/>
          <w:sz w:val="24"/>
          <w:szCs w:val="22"/>
        </w:rPr>
        <w:t>（1）促进本校年轻教师综合能力的提升，运用信息化技术着力打造自己的专业课程，提升教师信息化教学能力水平。</w:t>
      </w:r>
    </w:p>
    <w:p>
      <w:pPr>
        <w:widowControl/>
        <w:spacing w:line="360" w:lineRule="auto"/>
        <w:ind w:firstLine="480" w:firstLineChars="200"/>
        <w:rPr>
          <w:rFonts w:ascii="宋体" w:hAnsi="宋体" w:cs="宋体"/>
          <w:sz w:val="24"/>
          <w:szCs w:val="22"/>
        </w:rPr>
      </w:pPr>
      <w:r>
        <w:rPr>
          <w:rFonts w:hint="eastAsia" w:ascii="宋体" w:hAnsi="宋体" w:cs="宋体"/>
          <w:sz w:val="24"/>
          <w:szCs w:val="22"/>
        </w:rPr>
        <w:t>（2）引导年轻教师积极应用现代信息技术手段，不断更新教学理念，创新教学模式，提高教学，教研效果。</w:t>
      </w:r>
    </w:p>
    <w:p>
      <w:pPr>
        <w:pStyle w:val="2"/>
        <w:spacing w:line="360" w:lineRule="auto"/>
        <w:jc w:val="center"/>
      </w:pPr>
      <w:bookmarkStart w:id="4" w:name="_Toc19300"/>
      <w:r>
        <w:rPr>
          <w:rFonts w:hint="eastAsia"/>
        </w:rPr>
        <w:t>五、培训模式</w:t>
      </w:r>
      <w:bookmarkEnd w:id="4"/>
    </w:p>
    <w:tbl>
      <w:tblPr>
        <w:tblStyle w:val="14"/>
        <w:tblpPr w:leftFromText="180" w:rightFromText="180" w:vertAnchor="text" w:horzAnchor="page" w:tblpX="2201" w:tblpY="251"/>
        <w:tblOverlap w:val="never"/>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83"/>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683" w:type="dxa"/>
            <w:vAlign w:val="center"/>
          </w:tcPr>
          <w:p>
            <w:pPr>
              <w:spacing w:line="360" w:lineRule="auto"/>
              <w:jc w:val="center"/>
              <w:rPr>
                <w:rFonts w:ascii="宋体" w:hAnsi="宋体" w:cs="宋体"/>
                <w:b/>
                <w:bCs/>
                <w:szCs w:val="21"/>
              </w:rPr>
            </w:pPr>
            <w:r>
              <w:rPr>
                <w:rFonts w:hint="eastAsia" w:ascii="宋体" w:hAnsi="宋体" w:cs="宋体"/>
                <w:b/>
                <w:bCs/>
                <w:szCs w:val="21"/>
              </w:rPr>
              <w:t>培训模式</w:t>
            </w:r>
          </w:p>
        </w:tc>
        <w:tc>
          <w:tcPr>
            <w:tcW w:w="5500" w:type="dxa"/>
            <w:vAlign w:val="center"/>
          </w:tcPr>
          <w:p>
            <w:pPr>
              <w:spacing w:line="360" w:lineRule="auto"/>
              <w:jc w:val="center"/>
              <w:rPr>
                <w:rFonts w:ascii="宋体" w:hAnsi="宋体" w:cs="宋体"/>
                <w:b/>
                <w:bCs/>
                <w:szCs w:val="21"/>
              </w:rPr>
            </w:pPr>
            <w:r>
              <w:rPr>
                <w:rFonts w:hint="eastAsia" w:ascii="宋体" w:hAnsi="宋体" w:cs="宋体"/>
                <w:b/>
                <w:bCs/>
                <w:szCs w:val="21"/>
              </w:rPr>
              <w:t>模式内容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7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683" w:type="dxa"/>
            <w:vAlign w:val="center"/>
          </w:tcPr>
          <w:p>
            <w:pPr>
              <w:spacing w:line="360" w:lineRule="auto"/>
              <w:jc w:val="center"/>
              <w:rPr>
                <w:rFonts w:ascii="宋体" w:hAnsi="宋体" w:cs="宋体"/>
                <w:szCs w:val="21"/>
              </w:rPr>
            </w:pPr>
            <w:r>
              <w:rPr>
                <w:rFonts w:hint="eastAsia" w:ascii="宋体" w:hAnsi="宋体" w:cs="宋体"/>
                <w:szCs w:val="21"/>
              </w:rPr>
              <w:t>专项培训</w:t>
            </w:r>
          </w:p>
        </w:tc>
        <w:tc>
          <w:tcPr>
            <w:tcW w:w="5500" w:type="dxa"/>
            <w:vAlign w:val="center"/>
          </w:tcPr>
          <w:p>
            <w:pPr>
              <w:spacing w:line="360" w:lineRule="auto"/>
              <w:rPr>
                <w:rFonts w:ascii="宋体" w:hAnsi="宋体" w:cs="宋体"/>
                <w:szCs w:val="21"/>
              </w:rPr>
            </w:pPr>
            <w:r>
              <w:rPr>
                <w:rFonts w:hint="eastAsia" w:ascii="宋体" w:hAnsi="宋体" w:cs="宋体"/>
                <w:szCs w:val="21"/>
              </w:rPr>
              <w:t>根据学校工作和教师实际，集中进行短期培训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7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683" w:type="dxa"/>
            <w:vAlign w:val="center"/>
          </w:tcPr>
          <w:p>
            <w:pPr>
              <w:spacing w:line="360" w:lineRule="auto"/>
              <w:jc w:val="center"/>
              <w:rPr>
                <w:rFonts w:ascii="宋体" w:hAnsi="宋体" w:cs="宋体"/>
                <w:szCs w:val="21"/>
              </w:rPr>
            </w:pPr>
            <w:r>
              <w:rPr>
                <w:rFonts w:hint="eastAsia" w:ascii="宋体" w:hAnsi="宋体" w:cs="宋体"/>
                <w:szCs w:val="21"/>
              </w:rPr>
              <w:t>专题讲座</w:t>
            </w:r>
          </w:p>
        </w:tc>
        <w:tc>
          <w:tcPr>
            <w:tcW w:w="5500" w:type="dxa"/>
            <w:vAlign w:val="center"/>
          </w:tcPr>
          <w:p>
            <w:pPr>
              <w:spacing w:line="360" w:lineRule="auto"/>
              <w:rPr>
                <w:rFonts w:ascii="宋体" w:hAnsi="宋体" w:cs="宋体"/>
                <w:szCs w:val="21"/>
              </w:rPr>
            </w:pPr>
            <w:r>
              <w:rPr>
                <w:rFonts w:hint="eastAsia" w:ascii="宋体" w:hAnsi="宋体" w:cs="宋体"/>
                <w:szCs w:val="21"/>
              </w:rPr>
              <w:t>结合教育热点和教学实际，邀请专家学者开设专题讲座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7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683" w:type="dxa"/>
            <w:vAlign w:val="center"/>
          </w:tcPr>
          <w:p>
            <w:pPr>
              <w:spacing w:line="360" w:lineRule="auto"/>
              <w:jc w:val="center"/>
              <w:rPr>
                <w:rFonts w:ascii="宋体" w:hAnsi="宋体" w:cs="宋体"/>
                <w:szCs w:val="21"/>
              </w:rPr>
            </w:pPr>
            <w:r>
              <w:rPr>
                <w:rFonts w:hint="eastAsia" w:ascii="宋体" w:hAnsi="宋体" w:cs="宋体"/>
                <w:szCs w:val="21"/>
              </w:rPr>
              <w:t>教学观摩</w:t>
            </w:r>
          </w:p>
        </w:tc>
        <w:tc>
          <w:tcPr>
            <w:tcW w:w="5500" w:type="dxa"/>
            <w:vAlign w:val="center"/>
          </w:tcPr>
          <w:p>
            <w:pPr>
              <w:spacing w:line="360" w:lineRule="auto"/>
              <w:rPr>
                <w:rFonts w:ascii="宋体" w:hAnsi="宋体" w:cs="宋体"/>
                <w:szCs w:val="21"/>
              </w:rPr>
            </w:pPr>
            <w:r>
              <w:rPr>
                <w:rFonts w:hint="eastAsia" w:ascii="宋体" w:hAnsi="宋体" w:cs="宋体"/>
                <w:szCs w:val="21"/>
              </w:rPr>
              <w:t>校内、校际之间分层次、多形式组织教学观摩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78"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683" w:type="dxa"/>
            <w:vAlign w:val="center"/>
          </w:tcPr>
          <w:p>
            <w:pPr>
              <w:spacing w:line="360" w:lineRule="auto"/>
              <w:jc w:val="center"/>
              <w:rPr>
                <w:rFonts w:ascii="宋体" w:hAnsi="宋体" w:cs="宋体"/>
                <w:szCs w:val="21"/>
              </w:rPr>
            </w:pPr>
            <w:r>
              <w:rPr>
                <w:rFonts w:hint="eastAsia" w:ascii="宋体" w:hAnsi="宋体" w:cs="宋体"/>
                <w:szCs w:val="21"/>
              </w:rPr>
              <w:t>教学实践</w:t>
            </w:r>
          </w:p>
        </w:tc>
        <w:tc>
          <w:tcPr>
            <w:tcW w:w="5500" w:type="dxa"/>
            <w:vAlign w:val="center"/>
          </w:tcPr>
          <w:p>
            <w:pPr>
              <w:spacing w:line="360" w:lineRule="auto"/>
              <w:rPr>
                <w:rFonts w:ascii="宋体" w:hAnsi="宋体" w:cs="宋体"/>
                <w:szCs w:val="21"/>
              </w:rPr>
            </w:pPr>
            <w:r>
              <w:rPr>
                <w:rFonts w:hint="eastAsia" w:ascii="宋体" w:hAnsi="宋体" w:cs="宋体"/>
                <w:szCs w:val="21"/>
              </w:rPr>
              <w:t>教学实践与教学应用，检验教学能力提升效果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683" w:type="dxa"/>
            <w:vAlign w:val="center"/>
          </w:tcPr>
          <w:p>
            <w:pPr>
              <w:spacing w:line="360" w:lineRule="auto"/>
              <w:jc w:val="center"/>
              <w:rPr>
                <w:rFonts w:ascii="宋体" w:hAnsi="宋体" w:cs="宋体"/>
                <w:szCs w:val="21"/>
              </w:rPr>
            </w:pPr>
            <w:r>
              <w:rPr>
                <w:rFonts w:hint="eastAsia" w:ascii="宋体" w:hAnsi="宋体" w:cs="宋体"/>
                <w:szCs w:val="21"/>
              </w:rPr>
              <w:t>自主学习</w:t>
            </w:r>
          </w:p>
        </w:tc>
        <w:tc>
          <w:tcPr>
            <w:tcW w:w="5500" w:type="dxa"/>
            <w:vAlign w:val="center"/>
          </w:tcPr>
          <w:p>
            <w:pPr>
              <w:spacing w:line="360" w:lineRule="auto"/>
              <w:rPr>
                <w:rFonts w:ascii="宋体" w:hAnsi="宋体" w:cs="宋体"/>
                <w:szCs w:val="21"/>
              </w:rPr>
            </w:pPr>
            <w:r>
              <w:rPr>
                <w:rFonts w:hint="eastAsia" w:ascii="宋体" w:hAnsi="宋体" w:cs="宋体"/>
                <w:szCs w:val="21"/>
              </w:rPr>
              <w:t>教师通过自主学习，促进自我专业的成长</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采用以上5种模式相结合的方式进行培训。</w:t>
      </w:r>
    </w:p>
    <w:p>
      <w:pPr>
        <w:pStyle w:val="2"/>
        <w:sectPr>
          <w:pgSz w:w="11906" w:h="16838"/>
          <w:pgMar w:top="1440" w:right="1800" w:bottom="1440" w:left="1800" w:header="851" w:footer="992" w:gutter="0"/>
          <w:pgNumType w:fmt="numberInDash"/>
          <w:cols w:space="425" w:num="1"/>
          <w:docGrid w:type="lines" w:linePitch="312" w:charSpace="0"/>
        </w:sectPr>
      </w:pPr>
    </w:p>
    <w:p>
      <w:pPr>
        <w:pStyle w:val="2"/>
        <w:jc w:val="center"/>
      </w:pPr>
      <w:bookmarkStart w:id="5" w:name="_Toc16863"/>
      <w:r>
        <w:rPr>
          <w:rFonts w:hint="eastAsia"/>
        </w:rPr>
        <w:t>六、培训模块</w:t>
      </w:r>
      <w:bookmarkEnd w:id="5"/>
    </w:p>
    <w:p>
      <w:pPr>
        <w:spacing w:line="360" w:lineRule="auto"/>
        <w:ind w:firstLine="480" w:firstLineChars="200"/>
        <w:rPr>
          <w:rFonts w:ascii="宋体" w:hAnsi="宋体" w:cs="宋体"/>
          <w:sz w:val="24"/>
        </w:rPr>
      </w:pPr>
      <w:r>
        <w:rPr>
          <w:rFonts w:hint="eastAsia" w:ascii="宋体" w:hAnsi="宋体" w:cs="宋体"/>
          <w:sz w:val="24"/>
        </w:rPr>
        <w:t>本方案采取线上结合线下的培训模式，理论与实践结合，以赛促教的方式，助推教师提高教科研水平以及信息化技术应用水平。</w:t>
      </w:r>
    </w:p>
    <w:p>
      <w:pPr>
        <w:spacing w:line="360" w:lineRule="auto"/>
        <w:ind w:firstLine="480" w:firstLineChars="200"/>
        <w:rPr>
          <w:rFonts w:ascii="宋体" w:hAnsi="宋体" w:cs="宋体"/>
          <w:sz w:val="24"/>
        </w:rPr>
      </w:pPr>
      <w:r>
        <w:rPr>
          <w:rFonts w:hint="eastAsia" w:ascii="宋体" w:hAnsi="宋体" w:cs="宋体"/>
          <w:sz w:val="24"/>
        </w:rPr>
        <w:t>线上培训贯穿全程，共进行三个学期，包括培训前的学习资源发放→培训中的案例解析与实操→培训后的成果展示。</w:t>
      </w:r>
    </w:p>
    <w:p>
      <w:pPr>
        <w:spacing w:line="360" w:lineRule="auto"/>
        <w:ind w:firstLine="480" w:firstLineChars="200"/>
        <w:rPr>
          <w:rFonts w:ascii="宋体" w:hAnsi="宋体" w:cs="宋体"/>
          <w:sz w:val="24"/>
        </w:rPr>
      </w:pPr>
      <w:r>
        <w:rPr>
          <w:rFonts w:hint="eastAsia" w:ascii="宋体" w:hAnsi="宋体" w:cs="宋体"/>
          <w:sz w:val="24"/>
        </w:rPr>
        <w:t>培训开始之前建立线上培训课程，发布针对性的资源供老师学习，包含师德师风，通识素养，专业技能，专业知识四大板块的课程，每位教师要求每个板块选修一门。培训中建设小组，并发布线上讨论进行头脑风暴。培训全程由专家团队线上解答老师疑问，并通过直播课堂形成见面课堂。</w:t>
      </w:r>
    </w:p>
    <w:p>
      <w:pPr>
        <w:spacing w:line="360" w:lineRule="auto"/>
        <w:ind w:firstLine="480" w:firstLineChars="200"/>
        <w:rPr>
          <w:rFonts w:ascii="宋体" w:hAnsi="宋体" w:cs="宋体"/>
          <w:sz w:val="24"/>
        </w:rPr>
      </w:pPr>
      <w:r>
        <w:rPr>
          <w:rFonts w:hint="eastAsia" w:ascii="宋体" w:hAnsi="宋体" w:cs="宋体"/>
          <w:sz w:val="24"/>
        </w:rPr>
        <w:t>线下培训为专项培训，均态分布每个教学月,并布置相应任务，具体培训模块如下：</w:t>
      </w:r>
    </w:p>
    <w:tbl>
      <w:tblPr>
        <w:tblStyle w:val="14"/>
        <w:tblpPr w:leftFromText="180" w:rightFromText="180" w:vertAnchor="text" w:horzAnchor="page" w:tblpX="1967" w:tblpY="304"/>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360" w:lineRule="auto"/>
              <w:jc w:val="center"/>
              <w:rPr>
                <w:rFonts w:ascii="宋体" w:hAnsi="宋体" w:cs="宋体"/>
                <w:b/>
                <w:bCs/>
                <w:szCs w:val="21"/>
              </w:rPr>
            </w:pPr>
            <w:r>
              <w:rPr>
                <w:rFonts w:hint="eastAsia" w:ascii="宋体" w:hAnsi="宋体" w:cs="宋体"/>
                <w:b/>
                <w:bCs/>
                <w:szCs w:val="21"/>
              </w:rPr>
              <w:t>序号</w:t>
            </w:r>
          </w:p>
        </w:tc>
        <w:tc>
          <w:tcPr>
            <w:tcW w:w="5891" w:type="dxa"/>
            <w:shd w:val="clear" w:color="auto" w:fill="auto"/>
            <w:vAlign w:val="center"/>
          </w:tcPr>
          <w:p>
            <w:pPr>
              <w:spacing w:line="360" w:lineRule="auto"/>
              <w:jc w:val="center"/>
              <w:rPr>
                <w:rFonts w:ascii="宋体" w:hAnsi="宋体" w:cs="宋体"/>
                <w:b/>
                <w:bCs/>
                <w:szCs w:val="21"/>
              </w:rPr>
            </w:pPr>
            <w:r>
              <w:rPr>
                <w:rFonts w:hint="eastAsia" w:ascii="宋体" w:hAnsi="宋体" w:cs="宋体"/>
                <w:b/>
                <w:bCs/>
                <w:szCs w:val="21"/>
              </w:rPr>
              <w:t>培训模块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s="宋体"/>
                <w:szCs w:val="21"/>
              </w:rPr>
            </w:pPr>
            <w:r>
              <w:rPr>
                <w:rFonts w:hint="eastAsia" w:ascii="宋体" w:hAnsi="宋体" w:cs="宋体"/>
                <w:szCs w:val="21"/>
              </w:rPr>
              <w:t>1</w:t>
            </w:r>
          </w:p>
        </w:tc>
        <w:tc>
          <w:tcPr>
            <w:tcW w:w="5891" w:type="dxa"/>
            <w:vAlign w:val="center"/>
          </w:tcPr>
          <w:p>
            <w:pPr>
              <w:spacing w:line="360" w:lineRule="auto"/>
              <w:jc w:val="center"/>
              <w:rPr>
                <w:rFonts w:ascii="宋体" w:hAnsi="宋体" w:cs="宋体"/>
                <w:szCs w:val="21"/>
              </w:rPr>
            </w:pPr>
            <w:r>
              <w:rPr>
                <w:rFonts w:hint="eastAsia" w:ascii="宋体" w:hAnsi="宋体" w:cs="宋体"/>
                <w:szCs w:val="21"/>
              </w:rPr>
              <w:t>基础能力提升（教案规范，教法科学）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s="宋体"/>
                <w:szCs w:val="21"/>
              </w:rPr>
            </w:pPr>
            <w:r>
              <w:rPr>
                <w:rFonts w:hint="eastAsia" w:ascii="宋体" w:hAnsi="宋体" w:cs="宋体"/>
                <w:szCs w:val="21"/>
              </w:rPr>
              <w:t>2</w:t>
            </w:r>
          </w:p>
        </w:tc>
        <w:tc>
          <w:tcPr>
            <w:tcW w:w="5891" w:type="dxa"/>
            <w:vAlign w:val="center"/>
          </w:tcPr>
          <w:p>
            <w:pPr>
              <w:spacing w:line="360" w:lineRule="auto"/>
              <w:jc w:val="center"/>
              <w:rPr>
                <w:rFonts w:ascii="宋体" w:hAnsi="宋体" w:cs="宋体"/>
                <w:szCs w:val="21"/>
              </w:rPr>
            </w:pPr>
            <w:r>
              <w:rPr>
                <w:rFonts w:hint="eastAsia" w:ascii="宋体" w:hAnsi="宋体" w:cs="宋体"/>
                <w:szCs w:val="21"/>
              </w:rPr>
              <w:t>教学模式创新提升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s="宋体"/>
                <w:szCs w:val="21"/>
              </w:rPr>
            </w:pPr>
            <w:r>
              <w:rPr>
                <w:rFonts w:hint="eastAsia" w:ascii="宋体" w:hAnsi="宋体" w:cs="宋体"/>
                <w:szCs w:val="21"/>
              </w:rPr>
              <w:t>3</w:t>
            </w:r>
          </w:p>
        </w:tc>
        <w:tc>
          <w:tcPr>
            <w:tcW w:w="5891" w:type="dxa"/>
            <w:vAlign w:val="center"/>
          </w:tcPr>
          <w:p>
            <w:pPr>
              <w:spacing w:line="360" w:lineRule="auto"/>
              <w:jc w:val="center"/>
              <w:rPr>
                <w:rFonts w:ascii="宋体" w:hAnsi="宋体" w:cs="宋体"/>
                <w:szCs w:val="21"/>
              </w:rPr>
            </w:pPr>
            <w:r>
              <w:rPr>
                <w:rFonts w:hint="eastAsia" w:ascii="宋体" w:hAnsi="宋体" w:cs="宋体"/>
                <w:szCs w:val="21"/>
              </w:rPr>
              <w:t>信息化教学方式以及工具使用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s="宋体"/>
                <w:szCs w:val="21"/>
              </w:rPr>
            </w:pPr>
            <w:r>
              <w:rPr>
                <w:rFonts w:hint="eastAsia" w:ascii="宋体" w:hAnsi="宋体" w:cs="宋体"/>
                <w:szCs w:val="21"/>
              </w:rPr>
              <w:t>4</w:t>
            </w:r>
          </w:p>
        </w:tc>
        <w:tc>
          <w:tcPr>
            <w:tcW w:w="5891" w:type="dxa"/>
            <w:vAlign w:val="center"/>
          </w:tcPr>
          <w:p>
            <w:pPr>
              <w:spacing w:line="360" w:lineRule="auto"/>
              <w:jc w:val="center"/>
              <w:rPr>
                <w:rFonts w:ascii="宋体" w:hAnsi="宋体" w:cs="宋体"/>
                <w:szCs w:val="21"/>
              </w:rPr>
            </w:pPr>
            <w:r>
              <w:rPr>
                <w:rFonts w:hint="eastAsia" w:ascii="宋体" w:hAnsi="宋体" w:cs="宋体"/>
                <w:szCs w:val="21"/>
              </w:rPr>
              <w:t>教学资源建设实操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s="宋体"/>
                <w:szCs w:val="21"/>
              </w:rPr>
            </w:pPr>
            <w:r>
              <w:rPr>
                <w:rFonts w:hint="eastAsia" w:ascii="宋体" w:hAnsi="宋体" w:cs="宋体"/>
                <w:szCs w:val="21"/>
              </w:rPr>
              <w:t>5</w:t>
            </w:r>
          </w:p>
        </w:tc>
        <w:tc>
          <w:tcPr>
            <w:tcW w:w="5891" w:type="dxa"/>
            <w:vAlign w:val="center"/>
          </w:tcPr>
          <w:p>
            <w:pPr>
              <w:spacing w:line="360" w:lineRule="auto"/>
              <w:jc w:val="center"/>
              <w:rPr>
                <w:rFonts w:ascii="宋体" w:hAnsi="宋体" w:cs="宋体"/>
                <w:szCs w:val="21"/>
              </w:rPr>
            </w:pPr>
            <w:r>
              <w:rPr>
                <w:rFonts w:hint="eastAsia" w:ascii="宋体" w:hAnsi="宋体" w:cs="宋体"/>
                <w:szCs w:val="21"/>
              </w:rPr>
              <w:t>信息化课程设计以及混合式教学实施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s="宋体"/>
                <w:szCs w:val="21"/>
              </w:rPr>
            </w:pPr>
            <w:r>
              <w:rPr>
                <w:rFonts w:hint="eastAsia" w:ascii="宋体" w:hAnsi="宋体" w:cs="宋体"/>
                <w:szCs w:val="21"/>
              </w:rPr>
              <w:t>6</w:t>
            </w:r>
          </w:p>
        </w:tc>
        <w:tc>
          <w:tcPr>
            <w:tcW w:w="5891" w:type="dxa"/>
            <w:vAlign w:val="center"/>
          </w:tcPr>
          <w:p>
            <w:pPr>
              <w:spacing w:line="360" w:lineRule="auto"/>
              <w:jc w:val="center"/>
              <w:rPr>
                <w:rFonts w:ascii="宋体" w:hAnsi="宋体" w:cs="宋体"/>
                <w:szCs w:val="21"/>
              </w:rPr>
            </w:pPr>
            <w:r>
              <w:rPr>
                <w:rFonts w:hint="eastAsia" w:ascii="宋体" w:hAnsi="宋体" w:cs="宋体"/>
                <w:szCs w:val="21"/>
              </w:rPr>
              <w:t>信息化教学实操</w:t>
            </w:r>
          </w:p>
        </w:tc>
      </w:tr>
    </w:tbl>
    <w:p>
      <w:pPr>
        <w:spacing w:before="156" w:beforeLines="50"/>
        <w:rPr>
          <w:rFonts w:ascii="宋体" w:hAnsi="宋体" w:cs="宋体"/>
        </w:rPr>
      </w:pPr>
    </w:p>
    <w:p>
      <w:pPr>
        <w:ind w:firstLine="480" w:firstLineChars="200"/>
        <w:rPr>
          <w:sz w:val="24"/>
        </w:rPr>
        <w:sectPr>
          <w:pgSz w:w="11906" w:h="16838"/>
          <w:pgMar w:top="1440" w:right="1800" w:bottom="1440" w:left="1800" w:header="851" w:footer="992" w:gutter="0"/>
          <w:pgNumType w:fmt="numberInDash"/>
          <w:cols w:space="425" w:num="1"/>
          <w:docGrid w:type="lines" w:linePitch="312" w:charSpace="0"/>
        </w:sectPr>
      </w:pPr>
      <w:r>
        <w:rPr>
          <w:rFonts w:hint="eastAsia"/>
          <w:sz w:val="24"/>
        </w:rPr>
        <w:t>由以上6个模块形成线下专项培训，</w:t>
      </w:r>
      <w:r>
        <w:rPr>
          <w:rFonts w:hint="eastAsia" w:ascii="宋体" w:hAnsi="宋体" w:cs="宋体"/>
          <w:sz w:val="24"/>
        </w:rPr>
        <w:t>每月实施两个培训模块内容。</w:t>
      </w:r>
    </w:p>
    <w:p>
      <w:pPr>
        <w:pStyle w:val="2"/>
        <w:jc w:val="center"/>
      </w:pPr>
      <w:bookmarkStart w:id="6" w:name="_Toc26091"/>
      <w:r>
        <w:rPr>
          <w:rFonts w:hint="eastAsia"/>
        </w:rPr>
        <w:t>七、专项培训内容</w:t>
      </w:r>
      <w:bookmarkEnd w:id="6"/>
    </w:p>
    <w:p>
      <w:pPr>
        <w:spacing w:line="360" w:lineRule="auto"/>
        <w:ind w:firstLine="420"/>
        <w:rPr>
          <w:rFonts w:ascii="宋体" w:hAnsi="宋体" w:cs="宋体"/>
          <w:b/>
          <w:sz w:val="24"/>
        </w:rPr>
      </w:pPr>
      <w:r>
        <w:rPr>
          <w:rFonts w:hint="eastAsia" w:ascii="宋体" w:hAnsi="宋体" w:cs="宋体"/>
          <w:sz w:val="24"/>
        </w:rPr>
        <w:t>按照培训模块，组织以下专项与专题培训主题以及相应内容。</w:t>
      </w:r>
    </w:p>
    <w:tbl>
      <w:tblPr>
        <w:tblStyle w:val="14"/>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90"/>
        <w:gridCol w:w="1397"/>
        <w:gridCol w:w="415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vAlign w:val="center"/>
          </w:tcPr>
          <w:p>
            <w:pPr>
              <w:spacing w:line="360" w:lineRule="auto"/>
              <w:jc w:val="center"/>
              <w:rPr>
                <w:rFonts w:ascii="宋体" w:hAnsi="宋体" w:cs="宋体"/>
                <w:b/>
                <w:szCs w:val="21"/>
              </w:rPr>
            </w:pPr>
            <w:r>
              <w:rPr>
                <w:rFonts w:hint="eastAsia" w:ascii="宋体" w:hAnsi="宋体" w:cs="宋体"/>
                <w:b/>
                <w:szCs w:val="21"/>
              </w:rPr>
              <w:t>期次</w:t>
            </w:r>
          </w:p>
        </w:tc>
        <w:tc>
          <w:tcPr>
            <w:tcW w:w="790" w:type="dxa"/>
            <w:shd w:val="clear" w:color="auto" w:fill="auto"/>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397" w:type="dxa"/>
            <w:shd w:val="clear" w:color="auto" w:fill="auto"/>
            <w:vAlign w:val="center"/>
          </w:tcPr>
          <w:p>
            <w:pPr>
              <w:spacing w:line="360" w:lineRule="auto"/>
              <w:jc w:val="center"/>
              <w:rPr>
                <w:rFonts w:ascii="宋体" w:hAnsi="宋体" w:cs="宋体"/>
                <w:b/>
                <w:szCs w:val="21"/>
              </w:rPr>
            </w:pPr>
            <w:r>
              <w:rPr>
                <w:rFonts w:hint="eastAsia" w:ascii="宋体" w:hAnsi="宋体" w:cs="宋体"/>
                <w:b/>
                <w:szCs w:val="21"/>
              </w:rPr>
              <w:t>培训类别</w:t>
            </w:r>
          </w:p>
        </w:tc>
        <w:tc>
          <w:tcPr>
            <w:tcW w:w="4159" w:type="dxa"/>
            <w:shd w:val="clear" w:color="auto" w:fill="auto"/>
            <w:vAlign w:val="center"/>
          </w:tcPr>
          <w:p>
            <w:pPr>
              <w:spacing w:line="360" w:lineRule="auto"/>
              <w:jc w:val="center"/>
              <w:rPr>
                <w:rFonts w:ascii="宋体" w:hAnsi="宋体" w:cs="宋体"/>
                <w:b/>
                <w:szCs w:val="21"/>
              </w:rPr>
            </w:pPr>
            <w:r>
              <w:rPr>
                <w:rFonts w:hint="eastAsia" w:ascii="宋体" w:hAnsi="宋体" w:cs="宋体"/>
                <w:b/>
                <w:szCs w:val="21"/>
              </w:rPr>
              <w:t>培训主题及内容</w:t>
            </w:r>
          </w:p>
        </w:tc>
        <w:tc>
          <w:tcPr>
            <w:tcW w:w="1044" w:type="dxa"/>
            <w:shd w:val="clear" w:color="auto" w:fill="auto"/>
            <w:vAlign w:val="center"/>
          </w:tcPr>
          <w:p>
            <w:pPr>
              <w:spacing w:line="360" w:lineRule="auto"/>
              <w:jc w:val="center"/>
              <w:rPr>
                <w:rFonts w:ascii="宋体" w:hAnsi="宋体" w:cs="宋体"/>
                <w:b/>
                <w:szCs w:val="21"/>
              </w:rPr>
            </w:pPr>
            <w:r>
              <w:rPr>
                <w:rFonts w:hint="eastAsia" w:ascii="宋体" w:hAnsi="宋体" w:cs="宋体"/>
                <w:b/>
                <w:szCs w:val="21"/>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restart"/>
            <w:vAlign w:val="center"/>
          </w:tcPr>
          <w:p>
            <w:pPr>
              <w:spacing w:line="360" w:lineRule="auto"/>
              <w:jc w:val="center"/>
              <w:rPr>
                <w:rFonts w:ascii="宋体" w:hAnsi="宋体" w:cs="宋体"/>
              </w:rPr>
            </w:pPr>
            <w:r>
              <w:rPr>
                <w:rFonts w:hint="eastAsia" w:ascii="宋体" w:hAnsi="宋体" w:cs="宋体"/>
              </w:rPr>
              <w:t>第一期</w:t>
            </w:r>
          </w:p>
        </w:tc>
        <w:tc>
          <w:tcPr>
            <w:tcW w:w="790" w:type="dxa"/>
            <w:vAlign w:val="center"/>
          </w:tcPr>
          <w:p>
            <w:pPr>
              <w:spacing w:line="360" w:lineRule="auto"/>
              <w:jc w:val="center"/>
              <w:rPr>
                <w:rFonts w:ascii="宋体" w:hAnsi="宋体" w:cs="宋体"/>
              </w:rPr>
            </w:pPr>
            <w:r>
              <w:rPr>
                <w:rFonts w:hint="eastAsia" w:ascii="宋体" w:hAnsi="宋体" w:cs="宋体"/>
              </w:rPr>
              <w:t>1</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信息技术与教学深度融合的实现方法</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信息化教学方式及工具</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restart"/>
            <w:vAlign w:val="center"/>
          </w:tcPr>
          <w:p>
            <w:pPr>
              <w:spacing w:line="360" w:lineRule="auto"/>
              <w:jc w:val="center"/>
              <w:rPr>
                <w:rFonts w:ascii="宋体" w:hAnsi="宋体" w:cs="宋体"/>
              </w:rPr>
            </w:pPr>
            <w:r>
              <w:rPr>
                <w:rFonts w:hint="eastAsia" w:ascii="宋体" w:hAnsi="宋体" w:cs="宋体"/>
              </w:rPr>
              <w:t>第二期</w:t>
            </w:r>
          </w:p>
        </w:tc>
        <w:tc>
          <w:tcPr>
            <w:tcW w:w="790" w:type="dxa"/>
            <w:vAlign w:val="center"/>
          </w:tcPr>
          <w:p>
            <w:pPr>
              <w:spacing w:line="360" w:lineRule="auto"/>
              <w:jc w:val="center"/>
              <w:rPr>
                <w:rFonts w:ascii="宋体" w:hAnsi="宋体" w:cs="宋体"/>
              </w:rPr>
            </w:pPr>
            <w:r>
              <w:rPr>
                <w:rFonts w:hint="eastAsia" w:ascii="宋体" w:hAnsi="宋体" w:cs="宋体"/>
              </w:rPr>
              <w:t>3</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教育信息化2.0下对老师提出的新要求</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4</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新形态职业教育技术理论，信息技术教育（职教20条）</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5</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职业教育信息化课堂教学模式与组织实施探讨</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6</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教学模式创新提升</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7</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教学基础能力（粉笔字、钢笔字等）</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8</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教学基础能力（一体机等教学媒体应用）</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9</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教学课研、课题、论文</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10</w:t>
            </w:r>
          </w:p>
        </w:tc>
        <w:tc>
          <w:tcPr>
            <w:tcW w:w="1397" w:type="dxa"/>
            <w:vAlign w:val="center"/>
          </w:tcPr>
          <w:p>
            <w:pPr>
              <w:spacing w:line="360" w:lineRule="auto"/>
              <w:jc w:val="center"/>
              <w:rPr>
                <w:rFonts w:ascii="宋体" w:hAnsi="宋体" w:cs="宋体"/>
              </w:rPr>
            </w:pPr>
            <w:r>
              <w:rPr>
                <w:rFonts w:hint="eastAsia" w:ascii="宋体" w:hAnsi="宋体" w:cs="宋体"/>
              </w:rPr>
              <w:t>专题培训</w:t>
            </w:r>
          </w:p>
        </w:tc>
        <w:tc>
          <w:tcPr>
            <w:tcW w:w="4159" w:type="dxa"/>
            <w:vAlign w:val="center"/>
          </w:tcPr>
          <w:p>
            <w:pPr>
              <w:rPr>
                <w:rFonts w:ascii="宋体" w:hAnsi="宋体" w:cs="宋体"/>
              </w:rPr>
            </w:pPr>
            <w:r>
              <w:rPr>
                <w:rFonts w:hint="eastAsia" w:ascii="宋体" w:hAnsi="宋体" w:cs="宋体"/>
              </w:rPr>
              <w:t>信息化教学大赛要求</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Align w:val="center"/>
          </w:tcPr>
          <w:p>
            <w:pPr>
              <w:spacing w:line="360" w:lineRule="auto"/>
              <w:jc w:val="center"/>
              <w:rPr>
                <w:rFonts w:ascii="宋体" w:hAnsi="宋体" w:cs="宋体"/>
              </w:rPr>
            </w:pPr>
            <w:r>
              <w:rPr>
                <w:rFonts w:hint="eastAsia" w:ascii="宋体" w:hAnsi="宋体" w:cs="宋体"/>
              </w:rPr>
              <w:t>比赛</w:t>
            </w:r>
          </w:p>
          <w:p>
            <w:pPr>
              <w:spacing w:line="360" w:lineRule="auto"/>
              <w:jc w:val="center"/>
              <w:rPr>
                <w:rFonts w:ascii="宋体" w:hAnsi="宋体" w:cs="宋体"/>
              </w:rPr>
            </w:pPr>
            <w:r>
              <w:rPr>
                <w:rFonts w:hint="eastAsia" w:ascii="宋体" w:hAnsi="宋体" w:cs="宋体"/>
              </w:rPr>
              <w:t>第一期</w:t>
            </w:r>
          </w:p>
        </w:tc>
        <w:tc>
          <w:tcPr>
            <w:tcW w:w="790" w:type="dxa"/>
            <w:vAlign w:val="center"/>
          </w:tcPr>
          <w:p>
            <w:pPr>
              <w:spacing w:line="360" w:lineRule="auto"/>
              <w:jc w:val="center"/>
              <w:rPr>
                <w:rFonts w:ascii="宋体" w:hAnsi="宋体" w:cs="宋体"/>
              </w:rPr>
            </w:pPr>
            <w:r>
              <w:rPr>
                <w:rFonts w:hint="eastAsia" w:ascii="宋体" w:hAnsi="宋体" w:cs="宋体"/>
              </w:rPr>
              <w:t>11</w:t>
            </w:r>
          </w:p>
        </w:tc>
        <w:tc>
          <w:tcPr>
            <w:tcW w:w="1397" w:type="dxa"/>
            <w:vAlign w:val="center"/>
          </w:tcPr>
          <w:p>
            <w:pPr>
              <w:spacing w:line="360" w:lineRule="auto"/>
              <w:jc w:val="center"/>
              <w:rPr>
                <w:rFonts w:ascii="宋体" w:hAnsi="宋体" w:cs="宋体"/>
              </w:rPr>
            </w:pPr>
            <w:r>
              <w:rPr>
                <w:rFonts w:hint="eastAsia" w:ascii="宋体" w:hAnsi="宋体" w:cs="宋体"/>
              </w:rPr>
              <w:t>以赛促学</w:t>
            </w:r>
          </w:p>
        </w:tc>
        <w:tc>
          <w:tcPr>
            <w:tcW w:w="4159" w:type="dxa"/>
            <w:vAlign w:val="center"/>
          </w:tcPr>
          <w:p>
            <w:pPr>
              <w:rPr>
                <w:rFonts w:ascii="宋体" w:hAnsi="宋体" w:cs="宋体"/>
              </w:rPr>
            </w:pPr>
            <w:r>
              <w:rPr>
                <w:rFonts w:hint="eastAsia" w:ascii="宋体" w:hAnsi="宋体" w:cs="宋体"/>
              </w:rPr>
              <w:t>教师教学基础能力一比赛，主要考核包含粉笔字、钢笔字、一体机等教学媒体应用等综合能力</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restart"/>
            <w:vAlign w:val="center"/>
          </w:tcPr>
          <w:p>
            <w:pPr>
              <w:spacing w:line="360" w:lineRule="auto"/>
              <w:jc w:val="center"/>
              <w:rPr>
                <w:rFonts w:ascii="宋体" w:hAnsi="宋体" w:cs="宋体"/>
              </w:rPr>
            </w:pPr>
            <w:r>
              <w:rPr>
                <w:rFonts w:hint="eastAsia" w:ascii="宋体" w:hAnsi="宋体" w:cs="宋体"/>
              </w:rPr>
              <w:t>第三期</w:t>
            </w:r>
          </w:p>
        </w:tc>
        <w:tc>
          <w:tcPr>
            <w:tcW w:w="790" w:type="dxa"/>
            <w:vAlign w:val="center"/>
          </w:tcPr>
          <w:p>
            <w:pPr>
              <w:spacing w:line="360" w:lineRule="auto"/>
              <w:jc w:val="center"/>
              <w:rPr>
                <w:rFonts w:ascii="宋体" w:hAnsi="宋体" w:cs="宋体"/>
              </w:rPr>
            </w:pPr>
            <w:r>
              <w:rPr>
                <w:rFonts w:hint="eastAsia" w:ascii="宋体" w:hAnsi="宋体" w:cs="宋体"/>
              </w:rPr>
              <w:t>12</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教学基础能力（教学方法设计及技巧）1、2</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13</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教学基础能力（教学方案设计、规范教案）</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14</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教学基础能力（备课、听课、评课、说课）</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15</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分专业设计与制作信息化教学大赛方案</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16</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信息化教学平台使用（UMU、泛雅）</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17</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教学课件的制作（PPT使用及技巧）</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18</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教学课程完整教案制作</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Align w:val="center"/>
          </w:tcPr>
          <w:p>
            <w:pPr>
              <w:spacing w:line="360" w:lineRule="auto"/>
              <w:jc w:val="center"/>
              <w:rPr>
                <w:rFonts w:ascii="宋体" w:hAnsi="宋体" w:cs="宋体"/>
              </w:rPr>
            </w:pPr>
            <w:r>
              <w:rPr>
                <w:rFonts w:hint="eastAsia" w:ascii="宋体" w:hAnsi="宋体" w:cs="宋体"/>
              </w:rPr>
              <w:t>比赛</w:t>
            </w:r>
          </w:p>
          <w:p>
            <w:pPr>
              <w:spacing w:line="360" w:lineRule="auto"/>
              <w:jc w:val="center"/>
              <w:rPr>
                <w:rFonts w:ascii="宋体" w:hAnsi="宋体" w:cs="宋体"/>
              </w:rPr>
            </w:pPr>
            <w:r>
              <w:rPr>
                <w:rFonts w:hint="eastAsia" w:ascii="宋体" w:hAnsi="宋体" w:cs="宋体"/>
              </w:rPr>
              <w:t>第二期</w:t>
            </w:r>
          </w:p>
        </w:tc>
        <w:tc>
          <w:tcPr>
            <w:tcW w:w="790" w:type="dxa"/>
            <w:vAlign w:val="center"/>
          </w:tcPr>
          <w:p>
            <w:pPr>
              <w:spacing w:line="360" w:lineRule="auto"/>
              <w:jc w:val="center"/>
              <w:rPr>
                <w:rFonts w:ascii="宋体" w:hAnsi="宋体" w:cs="宋体"/>
              </w:rPr>
            </w:pPr>
            <w:r>
              <w:rPr>
                <w:rFonts w:hint="eastAsia" w:ascii="宋体" w:hAnsi="宋体" w:cs="宋体"/>
              </w:rPr>
              <w:t>19</w:t>
            </w:r>
          </w:p>
        </w:tc>
        <w:tc>
          <w:tcPr>
            <w:tcW w:w="1397" w:type="dxa"/>
            <w:vAlign w:val="center"/>
          </w:tcPr>
          <w:p>
            <w:pPr>
              <w:spacing w:line="360" w:lineRule="auto"/>
              <w:jc w:val="center"/>
              <w:rPr>
                <w:rFonts w:ascii="宋体" w:hAnsi="宋体" w:cs="宋体"/>
              </w:rPr>
            </w:pPr>
            <w:r>
              <w:rPr>
                <w:rFonts w:hint="eastAsia" w:ascii="宋体" w:hAnsi="宋体" w:cs="宋体"/>
              </w:rPr>
              <w:t>以赛促学</w:t>
            </w:r>
          </w:p>
        </w:tc>
        <w:tc>
          <w:tcPr>
            <w:tcW w:w="4159" w:type="dxa"/>
            <w:vAlign w:val="center"/>
          </w:tcPr>
          <w:p>
            <w:pPr>
              <w:rPr>
                <w:rFonts w:ascii="宋体" w:hAnsi="宋体" w:cs="宋体"/>
              </w:rPr>
            </w:pPr>
            <w:r>
              <w:rPr>
                <w:rFonts w:hint="eastAsia" w:ascii="宋体" w:hAnsi="宋体" w:cs="宋体"/>
              </w:rPr>
              <w:t>教师教学基础能力二比赛，主要考核包含课研、课题、论文、PPT使用技巧、教学方法设计、规范教案等多种教学基础能力的综合掌握情况</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restart"/>
            <w:vAlign w:val="center"/>
          </w:tcPr>
          <w:p>
            <w:pPr>
              <w:spacing w:line="360" w:lineRule="auto"/>
              <w:jc w:val="center"/>
              <w:rPr>
                <w:rFonts w:ascii="宋体" w:hAnsi="宋体" w:cs="宋体"/>
              </w:rPr>
            </w:pPr>
            <w:r>
              <w:rPr>
                <w:rFonts w:hint="eastAsia" w:ascii="宋体" w:hAnsi="宋体" w:cs="宋体"/>
              </w:rPr>
              <w:t>第四期</w:t>
            </w:r>
          </w:p>
        </w:tc>
        <w:tc>
          <w:tcPr>
            <w:tcW w:w="790" w:type="dxa"/>
            <w:vAlign w:val="center"/>
          </w:tcPr>
          <w:p>
            <w:pPr>
              <w:spacing w:line="360" w:lineRule="auto"/>
              <w:jc w:val="center"/>
              <w:rPr>
                <w:rFonts w:ascii="宋体" w:hAnsi="宋体" w:cs="宋体"/>
              </w:rPr>
            </w:pPr>
            <w:r>
              <w:rPr>
                <w:rFonts w:hint="eastAsia" w:ascii="宋体" w:hAnsi="宋体" w:cs="宋体"/>
              </w:rPr>
              <w:t>20</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混合式教学方案设计</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21</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信息化教学资源建设——微课脚本设计及制作</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22</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fldChar w:fldCharType="begin"/>
            </w:r>
            <w:r>
              <w:instrText xml:space="preserve"> HYPERLINK "http://www.baidu.com/link?url=SPquW6HZKTghwYpp4ZnUIa-wi2tf1EksxCs4uMcw8Ga9jiUhmQFRLOq_6KM9128wilnczXniea792cReyEE41q" \t "_blank" </w:instrText>
            </w:r>
            <w:r>
              <w:fldChar w:fldCharType="separate"/>
            </w:r>
            <w:r>
              <w:rPr>
                <w:rFonts w:hint="eastAsia" w:ascii="宋体" w:hAnsi="宋体" w:cs="宋体"/>
              </w:rPr>
              <w:t>Camtasia Studio</w:t>
            </w:r>
            <w:r>
              <w:rPr>
                <w:rFonts w:hint="eastAsia" w:ascii="宋体" w:hAnsi="宋体" w:cs="宋体"/>
              </w:rPr>
              <w:fldChar w:fldCharType="end"/>
            </w:r>
            <w:r>
              <w:rPr>
                <w:rFonts w:hint="eastAsia" w:ascii="宋体" w:hAnsi="宋体" w:cs="宋体"/>
              </w:rPr>
              <w:t>软件操作说明与练习</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23</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演示文稿的制作（</w:t>
            </w:r>
            <w:r>
              <w:rPr>
                <w:rFonts w:hint="eastAsia" w:ascii="宋体" w:hAnsi="宋体" w:cs="宋体"/>
                <w:bCs/>
              </w:rPr>
              <w:t>focusky使用及技巧</w:t>
            </w:r>
            <w:r>
              <w:rPr>
                <w:rFonts w:hint="eastAsia" w:ascii="宋体" w:hAnsi="宋体" w:cs="宋体"/>
              </w:rPr>
              <w:t>）</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24</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bCs/>
              </w:rPr>
              <w:t>Easy Sketch Pro动画基本操作及技巧</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25</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职业院校教师信息化教学能力提升案例</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tcBorders>
              <w:bottom w:val="nil"/>
            </w:tcBorders>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26</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信息化教学方式以及移动教学工具使用</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tcBorders>
              <w:top w:val="nil"/>
            </w:tcBorders>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27</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微课主题作业与评比</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Align w:val="center"/>
          </w:tcPr>
          <w:p>
            <w:pPr>
              <w:spacing w:line="360" w:lineRule="auto"/>
              <w:jc w:val="center"/>
              <w:rPr>
                <w:rFonts w:ascii="宋体" w:hAnsi="宋体" w:cs="宋体"/>
              </w:rPr>
            </w:pPr>
            <w:r>
              <w:rPr>
                <w:rFonts w:hint="eastAsia" w:ascii="宋体" w:hAnsi="宋体" w:cs="宋体"/>
              </w:rPr>
              <w:t>比赛</w:t>
            </w:r>
          </w:p>
          <w:p>
            <w:pPr>
              <w:spacing w:line="360" w:lineRule="auto"/>
              <w:jc w:val="center"/>
              <w:rPr>
                <w:rFonts w:ascii="宋体" w:hAnsi="宋体" w:cs="宋体"/>
              </w:rPr>
            </w:pPr>
            <w:r>
              <w:rPr>
                <w:rFonts w:hint="eastAsia" w:ascii="宋体" w:hAnsi="宋体" w:cs="宋体"/>
              </w:rPr>
              <w:t>第三期</w:t>
            </w:r>
          </w:p>
        </w:tc>
        <w:tc>
          <w:tcPr>
            <w:tcW w:w="790" w:type="dxa"/>
            <w:vAlign w:val="center"/>
          </w:tcPr>
          <w:p>
            <w:pPr>
              <w:spacing w:line="360" w:lineRule="auto"/>
              <w:jc w:val="center"/>
              <w:rPr>
                <w:rFonts w:ascii="宋体" w:hAnsi="宋体" w:cs="宋体"/>
              </w:rPr>
            </w:pPr>
            <w:r>
              <w:rPr>
                <w:rFonts w:hint="eastAsia" w:ascii="宋体" w:hAnsi="宋体" w:cs="宋体"/>
              </w:rPr>
              <w:t>28</w:t>
            </w:r>
          </w:p>
        </w:tc>
        <w:tc>
          <w:tcPr>
            <w:tcW w:w="1397" w:type="dxa"/>
            <w:vAlign w:val="center"/>
          </w:tcPr>
          <w:p>
            <w:pPr>
              <w:spacing w:line="360" w:lineRule="auto"/>
              <w:jc w:val="center"/>
              <w:rPr>
                <w:rFonts w:ascii="宋体" w:hAnsi="宋体" w:cs="宋体"/>
              </w:rPr>
            </w:pPr>
            <w:r>
              <w:rPr>
                <w:rFonts w:hint="eastAsia" w:ascii="宋体" w:hAnsi="宋体" w:cs="宋体"/>
              </w:rPr>
              <w:t>以赛促学</w:t>
            </w:r>
          </w:p>
        </w:tc>
        <w:tc>
          <w:tcPr>
            <w:tcW w:w="4159" w:type="dxa"/>
            <w:vAlign w:val="center"/>
          </w:tcPr>
          <w:p>
            <w:pPr>
              <w:rPr>
                <w:rFonts w:ascii="宋体" w:hAnsi="宋体" w:cs="宋体"/>
              </w:rPr>
            </w:pPr>
            <w:r>
              <w:rPr>
                <w:rFonts w:hint="eastAsia" w:ascii="宋体" w:hAnsi="宋体" w:cs="宋体"/>
              </w:rPr>
              <w:t>青年教师公开课校内评比，甄选优秀教师组织专家与校领导最终评选2020年度公开课最优秀青年教师</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restart"/>
            <w:vAlign w:val="center"/>
          </w:tcPr>
          <w:p>
            <w:pPr>
              <w:spacing w:line="360" w:lineRule="auto"/>
              <w:jc w:val="center"/>
              <w:rPr>
                <w:rFonts w:ascii="宋体" w:hAnsi="宋体" w:cs="宋体"/>
              </w:rPr>
            </w:pPr>
            <w:r>
              <w:rPr>
                <w:rFonts w:hint="eastAsia" w:ascii="宋体" w:hAnsi="宋体" w:cs="宋体"/>
              </w:rPr>
              <w:t>第五期</w:t>
            </w:r>
          </w:p>
        </w:tc>
        <w:tc>
          <w:tcPr>
            <w:tcW w:w="790" w:type="dxa"/>
            <w:vAlign w:val="center"/>
          </w:tcPr>
          <w:p>
            <w:pPr>
              <w:spacing w:line="360" w:lineRule="auto"/>
              <w:jc w:val="center"/>
              <w:rPr>
                <w:rFonts w:ascii="宋体" w:hAnsi="宋体" w:cs="宋体"/>
              </w:rPr>
            </w:pPr>
            <w:r>
              <w:rPr>
                <w:rFonts w:hint="eastAsia" w:ascii="宋体" w:hAnsi="宋体" w:cs="宋体"/>
              </w:rPr>
              <w:t>29</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一平三端混合式教学整体应用</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30</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信息化课程设计方法</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31</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混合式教学实施</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32</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信息化教学能力提升</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Merge w:val="continue"/>
            <w:vAlign w:val="center"/>
          </w:tcPr>
          <w:p>
            <w:pPr>
              <w:spacing w:line="360" w:lineRule="auto"/>
              <w:jc w:val="center"/>
              <w:rPr>
                <w:rFonts w:ascii="宋体" w:hAnsi="宋体" w:cs="宋体"/>
              </w:rPr>
            </w:pPr>
          </w:p>
        </w:tc>
        <w:tc>
          <w:tcPr>
            <w:tcW w:w="790" w:type="dxa"/>
            <w:vAlign w:val="center"/>
          </w:tcPr>
          <w:p>
            <w:pPr>
              <w:spacing w:line="360" w:lineRule="auto"/>
              <w:jc w:val="center"/>
              <w:rPr>
                <w:rFonts w:ascii="宋体" w:hAnsi="宋体" w:cs="宋体"/>
              </w:rPr>
            </w:pPr>
            <w:r>
              <w:rPr>
                <w:rFonts w:hint="eastAsia" w:ascii="宋体" w:hAnsi="宋体" w:cs="宋体"/>
              </w:rPr>
              <w:t>33</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移动教学软件的运用实操</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Align w:val="center"/>
          </w:tcPr>
          <w:p>
            <w:pPr>
              <w:spacing w:line="360" w:lineRule="auto"/>
              <w:jc w:val="center"/>
              <w:rPr>
                <w:rFonts w:ascii="宋体" w:hAnsi="宋体" w:cs="宋体"/>
              </w:rPr>
            </w:pPr>
            <w:r>
              <w:rPr>
                <w:rFonts w:hint="eastAsia" w:ascii="宋体" w:hAnsi="宋体" w:cs="宋体"/>
              </w:rPr>
              <w:t>比赛</w:t>
            </w:r>
          </w:p>
          <w:p>
            <w:pPr>
              <w:spacing w:line="360" w:lineRule="auto"/>
              <w:jc w:val="center"/>
              <w:rPr>
                <w:rFonts w:ascii="宋体" w:hAnsi="宋体" w:cs="宋体"/>
              </w:rPr>
            </w:pPr>
            <w:r>
              <w:rPr>
                <w:rFonts w:hint="eastAsia" w:ascii="宋体" w:hAnsi="宋体" w:cs="宋体"/>
              </w:rPr>
              <w:t>第四期</w:t>
            </w:r>
          </w:p>
        </w:tc>
        <w:tc>
          <w:tcPr>
            <w:tcW w:w="790" w:type="dxa"/>
            <w:vAlign w:val="center"/>
          </w:tcPr>
          <w:p>
            <w:pPr>
              <w:spacing w:line="360" w:lineRule="auto"/>
              <w:jc w:val="center"/>
              <w:rPr>
                <w:rFonts w:ascii="宋体" w:hAnsi="宋体" w:cs="宋体"/>
              </w:rPr>
            </w:pPr>
            <w:r>
              <w:rPr>
                <w:rFonts w:hint="eastAsia" w:ascii="宋体" w:hAnsi="宋体" w:cs="宋体"/>
              </w:rPr>
              <w:t>34</w:t>
            </w:r>
          </w:p>
        </w:tc>
        <w:tc>
          <w:tcPr>
            <w:tcW w:w="1397" w:type="dxa"/>
            <w:vAlign w:val="center"/>
          </w:tcPr>
          <w:p>
            <w:pPr>
              <w:spacing w:line="360" w:lineRule="auto"/>
              <w:jc w:val="center"/>
              <w:rPr>
                <w:rFonts w:ascii="宋体" w:hAnsi="宋体" w:cs="宋体"/>
              </w:rPr>
            </w:pPr>
            <w:r>
              <w:rPr>
                <w:rFonts w:hint="eastAsia" w:ascii="宋体" w:hAnsi="宋体" w:cs="宋体"/>
              </w:rPr>
              <w:t>以赛促学</w:t>
            </w:r>
          </w:p>
        </w:tc>
        <w:tc>
          <w:tcPr>
            <w:tcW w:w="4159" w:type="dxa"/>
            <w:vAlign w:val="center"/>
          </w:tcPr>
          <w:p>
            <w:pPr>
              <w:rPr>
                <w:rFonts w:ascii="宋体" w:hAnsi="宋体" w:cs="宋体"/>
                <w:bCs/>
                <w:szCs w:val="21"/>
              </w:rPr>
            </w:pPr>
            <w:r>
              <w:rPr>
                <w:rFonts w:hint="eastAsia" w:ascii="宋体" w:hAnsi="宋体" w:cs="宋体"/>
                <w:bCs/>
                <w:szCs w:val="21"/>
              </w:rPr>
              <w:t>信息化教学平台在线建课大赛，评选出2020年度信息化教学大赛优秀青年教师</w:t>
            </w:r>
          </w:p>
        </w:tc>
        <w:tc>
          <w:tcPr>
            <w:tcW w:w="1044"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 w:type="dxa"/>
            <w:vAlign w:val="center"/>
          </w:tcPr>
          <w:p>
            <w:pPr>
              <w:spacing w:line="360" w:lineRule="auto"/>
              <w:jc w:val="center"/>
              <w:rPr>
                <w:rFonts w:ascii="宋体" w:hAnsi="宋体" w:cs="宋体"/>
              </w:rPr>
            </w:pPr>
            <w:r>
              <w:rPr>
                <w:rFonts w:hint="eastAsia" w:ascii="宋体" w:hAnsi="宋体" w:cs="宋体"/>
              </w:rPr>
              <w:t>其他</w:t>
            </w:r>
          </w:p>
        </w:tc>
        <w:tc>
          <w:tcPr>
            <w:tcW w:w="790" w:type="dxa"/>
            <w:vAlign w:val="center"/>
          </w:tcPr>
          <w:p>
            <w:pPr>
              <w:spacing w:line="360" w:lineRule="auto"/>
              <w:jc w:val="center"/>
              <w:rPr>
                <w:rFonts w:ascii="宋体" w:hAnsi="宋体" w:cs="宋体"/>
              </w:rPr>
            </w:pPr>
            <w:r>
              <w:rPr>
                <w:rFonts w:hint="eastAsia" w:ascii="宋体" w:hAnsi="宋体" w:cs="宋体"/>
              </w:rPr>
              <w:t>35</w:t>
            </w:r>
          </w:p>
        </w:tc>
        <w:tc>
          <w:tcPr>
            <w:tcW w:w="1397" w:type="dxa"/>
            <w:vAlign w:val="center"/>
          </w:tcPr>
          <w:p>
            <w:pPr>
              <w:spacing w:line="360" w:lineRule="auto"/>
              <w:jc w:val="center"/>
              <w:rPr>
                <w:rFonts w:ascii="宋体" w:hAnsi="宋体" w:cs="宋体"/>
              </w:rPr>
            </w:pPr>
            <w:r>
              <w:rPr>
                <w:rFonts w:hint="eastAsia" w:ascii="宋体" w:hAnsi="宋体" w:cs="宋体"/>
              </w:rPr>
              <w:t>专项培训</w:t>
            </w:r>
          </w:p>
        </w:tc>
        <w:tc>
          <w:tcPr>
            <w:tcW w:w="4159" w:type="dxa"/>
            <w:vAlign w:val="center"/>
          </w:tcPr>
          <w:p>
            <w:pPr>
              <w:rPr>
                <w:rFonts w:ascii="宋体" w:hAnsi="宋体" w:cs="宋体"/>
              </w:rPr>
            </w:pPr>
            <w:r>
              <w:rPr>
                <w:rFonts w:hint="eastAsia" w:ascii="宋体" w:hAnsi="宋体" w:cs="宋体"/>
              </w:rPr>
              <w:t>外出学习考察包含在以上培训过程当中</w:t>
            </w:r>
          </w:p>
        </w:tc>
        <w:tc>
          <w:tcPr>
            <w:tcW w:w="1044" w:type="dxa"/>
            <w:vAlign w:val="center"/>
          </w:tcPr>
          <w:p>
            <w:pPr>
              <w:spacing w:line="360" w:lineRule="auto"/>
              <w:jc w:val="center"/>
              <w:rPr>
                <w:rFonts w:ascii="宋体" w:hAnsi="宋体" w:cs="宋体"/>
              </w:rPr>
            </w:pPr>
            <w:r>
              <w:rPr>
                <w:rFonts w:hint="eastAsia" w:ascii="宋体" w:hAnsi="宋体" w:cs="宋体"/>
              </w:rPr>
              <w:t>2</w:t>
            </w:r>
          </w:p>
        </w:tc>
      </w:tr>
    </w:tbl>
    <w:p>
      <w:pPr>
        <w:spacing w:before="156" w:beforeLines="50"/>
        <w:rPr>
          <w:rFonts w:ascii="宋体" w:hAnsi="宋体" w:cs="宋体"/>
        </w:rPr>
      </w:pPr>
    </w:p>
    <w:p>
      <w:pPr>
        <w:pStyle w:val="2"/>
        <w:jc w:val="center"/>
        <w:rPr>
          <w:szCs w:val="44"/>
        </w:rPr>
      </w:pPr>
      <w:bookmarkStart w:id="7" w:name="_Toc27390"/>
      <w:r>
        <w:rPr>
          <w:rFonts w:hint="eastAsia"/>
        </w:rPr>
        <w:t>八、实施计划</w:t>
      </w:r>
      <w:bookmarkEnd w:id="7"/>
    </w:p>
    <w:p>
      <w:pPr>
        <w:widowControl/>
        <w:spacing w:line="360" w:lineRule="auto"/>
        <w:outlineLvl w:val="1"/>
        <w:rPr>
          <w:rFonts w:ascii="宋体" w:hAnsi="宋体" w:cs="宋体"/>
          <w:b/>
          <w:sz w:val="28"/>
          <w:szCs w:val="28"/>
        </w:rPr>
      </w:pPr>
      <w:bookmarkStart w:id="8" w:name="_Toc12564"/>
      <w:r>
        <w:rPr>
          <w:rFonts w:hint="eastAsia" w:ascii="宋体" w:hAnsi="宋体" w:cs="宋体"/>
          <w:b/>
          <w:sz w:val="28"/>
          <w:szCs w:val="28"/>
        </w:rPr>
        <w:t>8.1 线上培训</w:t>
      </w:r>
      <w:bookmarkEnd w:id="8"/>
    </w:p>
    <w:p>
      <w:pPr>
        <w:widowControl/>
        <w:spacing w:line="360" w:lineRule="auto"/>
        <w:rPr>
          <w:rFonts w:ascii="宋体" w:hAnsi="宋体" w:cs="宋体"/>
          <w:b/>
          <w:sz w:val="24"/>
          <w:szCs w:val="22"/>
        </w:rPr>
      </w:pPr>
      <w:r>
        <w:rPr>
          <w:rFonts w:hint="eastAsia" w:ascii="宋体" w:hAnsi="宋体" w:cs="宋体"/>
          <w:b/>
          <w:sz w:val="24"/>
          <w:szCs w:val="22"/>
        </w:rPr>
        <w:t xml:space="preserve">   </w:t>
      </w:r>
      <w:r>
        <w:rPr>
          <w:rFonts w:hint="eastAsia" w:ascii="宋体" w:hAnsi="宋体" w:cs="宋体"/>
          <w:bCs/>
          <w:sz w:val="24"/>
          <w:szCs w:val="22"/>
        </w:rPr>
        <w:t xml:space="preserve"> 线上培训分为以下三种模式（贯穿全程，3个月）：</w:t>
      </w:r>
    </w:p>
    <w:p>
      <w:pPr>
        <w:widowControl/>
        <w:spacing w:line="360" w:lineRule="auto"/>
        <w:ind w:firstLine="480" w:firstLineChars="200"/>
        <w:rPr>
          <w:rFonts w:ascii="宋体" w:hAnsi="宋体" w:cs="宋体"/>
          <w:sz w:val="24"/>
          <w:szCs w:val="22"/>
        </w:rPr>
      </w:pPr>
      <w:r>
        <w:rPr>
          <w:rFonts w:hint="eastAsia" w:ascii="宋体" w:hAnsi="宋体" w:cs="宋体"/>
          <w:sz w:val="24"/>
          <w:szCs w:val="22"/>
        </w:rPr>
        <w:t>（1）在线课程模式：培训开始之前建立线上培训课程，发布针对性的资源供老师学习，包含师德师风，通识素养，专业技能，专业知识四大板块的课程，每位教师要求每个板块选修一门，</w:t>
      </w:r>
      <w:r>
        <w:rPr>
          <w:rFonts w:hint="eastAsia" w:ascii="宋体" w:hAnsi="宋体" w:cs="宋体"/>
          <w:sz w:val="24"/>
        </w:rPr>
        <w:t>培养青年教师做“四有”好老师。</w:t>
      </w:r>
    </w:p>
    <w:p>
      <w:pPr>
        <w:widowControl/>
        <w:spacing w:line="360" w:lineRule="auto"/>
        <w:ind w:firstLine="480" w:firstLineChars="200"/>
        <w:rPr>
          <w:rFonts w:ascii="宋体" w:hAnsi="宋体" w:cs="宋体"/>
          <w:sz w:val="24"/>
          <w:szCs w:val="22"/>
        </w:rPr>
      </w:pPr>
      <w:r>
        <w:rPr>
          <w:rFonts w:hint="eastAsia" w:ascii="宋体" w:hAnsi="宋体" w:cs="宋体"/>
          <w:sz w:val="24"/>
          <w:szCs w:val="22"/>
        </w:rPr>
        <w:t>（2）线上头脑风暴模式：培训中建设小组，并发布线上讨论进行头脑风暴。</w:t>
      </w:r>
    </w:p>
    <w:p>
      <w:pPr>
        <w:widowControl/>
        <w:spacing w:line="360" w:lineRule="auto"/>
        <w:ind w:firstLine="480" w:firstLineChars="200"/>
        <w:rPr>
          <w:rFonts w:ascii="宋体" w:hAnsi="宋体" w:cs="宋体"/>
          <w:sz w:val="24"/>
          <w:szCs w:val="22"/>
        </w:rPr>
      </w:pPr>
      <w:r>
        <w:rPr>
          <w:rFonts w:hint="eastAsia" w:ascii="宋体" w:hAnsi="宋体" w:cs="宋体"/>
          <w:sz w:val="24"/>
          <w:szCs w:val="22"/>
        </w:rPr>
        <w:t>（3）周三直播课堂模式：培训全程由专家团队线上解答老师疑问，并通过周三直播课堂形成见面课堂。</w:t>
      </w:r>
    </w:p>
    <w:p>
      <w:pPr>
        <w:spacing w:line="360" w:lineRule="auto"/>
        <w:outlineLvl w:val="1"/>
        <w:rPr>
          <w:rFonts w:ascii="宋体" w:hAnsi="宋体" w:cs="宋体"/>
          <w:b/>
          <w:sz w:val="28"/>
          <w:szCs w:val="28"/>
        </w:rPr>
      </w:pPr>
      <w:bookmarkStart w:id="9" w:name="_Toc9235"/>
      <w:r>
        <w:rPr>
          <w:rFonts w:hint="eastAsia" w:ascii="宋体" w:hAnsi="宋体" w:cs="宋体"/>
          <w:b/>
          <w:sz w:val="28"/>
          <w:szCs w:val="28"/>
        </w:rPr>
        <w:t>8.2 线下培训</w:t>
      </w:r>
      <w:bookmarkEnd w:id="9"/>
    </w:p>
    <w:p>
      <w:pPr>
        <w:spacing w:line="360" w:lineRule="auto"/>
        <w:ind w:firstLine="480" w:firstLineChars="200"/>
      </w:pPr>
      <w:r>
        <w:rPr>
          <w:rFonts w:hint="eastAsia" w:ascii="宋体" w:hAnsi="宋体" w:cs="宋体"/>
          <w:bCs/>
          <w:sz w:val="24"/>
          <w:szCs w:val="22"/>
        </w:rPr>
        <w:t>线下培训时间根据学校具体安排进行合理调整。</w:t>
      </w:r>
    </w:p>
    <w:p>
      <w:pPr>
        <w:spacing w:line="360" w:lineRule="auto"/>
        <w:ind w:firstLine="480" w:firstLineChars="200"/>
        <w:rPr>
          <w:rFonts w:ascii="宋体" w:hAnsi="宋体" w:cs="宋体"/>
          <w:bCs/>
          <w:sz w:val="24"/>
          <w:szCs w:val="22"/>
        </w:rPr>
      </w:pPr>
      <w:r>
        <w:rPr>
          <w:rFonts w:hint="eastAsia" w:ascii="宋体" w:hAnsi="宋体" w:cs="宋体"/>
          <w:bCs/>
          <w:sz w:val="24"/>
          <w:szCs w:val="22"/>
        </w:rPr>
        <w:t>线下培训分为四期不同主题的</w:t>
      </w:r>
      <w:r>
        <w:rPr>
          <w:rFonts w:hint="eastAsia" w:ascii="宋体" w:hAnsi="宋体" w:cs="宋体"/>
          <w:sz w:val="24"/>
          <w:szCs w:val="22"/>
        </w:rPr>
        <w:t>培训课程</w:t>
      </w:r>
      <w:r>
        <w:rPr>
          <w:rFonts w:hint="eastAsia" w:ascii="宋体" w:hAnsi="宋体" w:cs="宋体"/>
          <w:bCs/>
          <w:sz w:val="24"/>
          <w:szCs w:val="22"/>
        </w:rPr>
        <w:t>（贯穿全程，跨越三个学期）：</w:t>
      </w:r>
    </w:p>
    <w:p>
      <w:pPr>
        <w:spacing w:line="360" w:lineRule="auto"/>
        <w:ind w:firstLine="482" w:firstLineChars="200"/>
        <w:outlineLvl w:val="2"/>
        <w:rPr>
          <w:rFonts w:ascii="宋体" w:hAnsi="宋体" w:cs="宋体"/>
          <w:b/>
          <w:sz w:val="24"/>
          <w:szCs w:val="22"/>
        </w:rPr>
      </w:pPr>
      <w:bookmarkStart w:id="10" w:name="_Toc27587"/>
      <w:r>
        <w:rPr>
          <w:rFonts w:hint="eastAsia" w:ascii="宋体" w:hAnsi="宋体" w:cs="宋体"/>
          <w:b/>
          <w:sz w:val="24"/>
          <w:szCs w:val="22"/>
        </w:rPr>
        <w:t>8.2.1培训第一期</w:t>
      </w:r>
      <w:bookmarkEnd w:id="10"/>
    </w:p>
    <w:p>
      <w:pPr>
        <w:spacing w:line="360" w:lineRule="auto"/>
        <w:ind w:firstLine="482" w:firstLineChars="200"/>
        <w:rPr>
          <w:rFonts w:ascii="宋体" w:hAnsi="宋体" w:cs="宋体"/>
          <w:b/>
          <w:sz w:val="24"/>
          <w:szCs w:val="22"/>
        </w:rPr>
      </w:pPr>
      <w:r>
        <w:rPr>
          <w:rFonts w:hint="eastAsia" w:ascii="宋体" w:hAnsi="宋体" w:cs="宋体"/>
          <w:b/>
          <w:sz w:val="24"/>
          <w:szCs w:val="22"/>
        </w:rPr>
        <w:t>培训主题：极简教育技术的应用技巧+信息化教学</w:t>
      </w:r>
    </w:p>
    <w:tbl>
      <w:tblPr>
        <w:tblStyle w:val="14"/>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397"/>
        <w:gridCol w:w="452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68" w:type="dxa"/>
            <w:gridSpan w:val="2"/>
            <w:vAlign w:val="center"/>
          </w:tcPr>
          <w:p>
            <w:pPr>
              <w:spacing w:line="360" w:lineRule="auto"/>
              <w:jc w:val="center"/>
              <w:rPr>
                <w:rFonts w:ascii="宋体" w:hAnsi="宋体" w:cs="宋体"/>
                <w:b/>
                <w:sz w:val="24"/>
                <w:szCs w:val="22"/>
              </w:rPr>
            </w:pPr>
            <w:r>
              <w:rPr>
                <w:rFonts w:hint="eastAsia" w:ascii="宋体" w:hAnsi="宋体" w:cs="宋体"/>
                <w:b/>
                <w:szCs w:val="21"/>
              </w:rPr>
              <w:t>培训日期</w:t>
            </w:r>
          </w:p>
        </w:tc>
        <w:tc>
          <w:tcPr>
            <w:tcW w:w="4524" w:type="dxa"/>
            <w:vAlign w:val="center"/>
          </w:tcPr>
          <w:p>
            <w:pPr>
              <w:spacing w:line="360" w:lineRule="auto"/>
              <w:jc w:val="center"/>
              <w:rPr>
                <w:rFonts w:ascii="宋体" w:hAnsi="宋体" w:cs="宋体"/>
                <w:b/>
                <w:szCs w:val="21"/>
              </w:rPr>
            </w:pPr>
            <w:r>
              <w:rPr>
                <w:rFonts w:hint="eastAsia" w:ascii="宋体" w:hAnsi="宋体" w:cs="宋体"/>
                <w:b/>
                <w:szCs w:val="21"/>
              </w:rPr>
              <w:t>培训主题及内容</w:t>
            </w:r>
          </w:p>
        </w:tc>
        <w:tc>
          <w:tcPr>
            <w:tcW w:w="1507" w:type="dxa"/>
            <w:vAlign w:val="center"/>
          </w:tcPr>
          <w:p>
            <w:pPr>
              <w:spacing w:line="360" w:lineRule="auto"/>
              <w:jc w:val="center"/>
              <w:rPr>
                <w:rFonts w:ascii="宋体" w:hAnsi="宋体" w:cs="宋体"/>
                <w:b/>
                <w:szCs w:val="21"/>
              </w:rPr>
            </w:pPr>
            <w:r>
              <w:rPr>
                <w:rFonts w:hint="eastAsia" w:ascii="宋体" w:hAnsi="宋体" w:cs="宋体"/>
                <w:b/>
                <w:szCs w:val="21"/>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171" w:type="dxa"/>
            <w:vMerge w:val="restart"/>
            <w:vAlign w:val="center"/>
          </w:tcPr>
          <w:p>
            <w:pPr>
              <w:spacing w:line="360" w:lineRule="auto"/>
              <w:jc w:val="center"/>
              <w:rPr>
                <w:rFonts w:ascii="宋体" w:hAnsi="宋体" w:cs="宋体"/>
                <w:b/>
                <w:sz w:val="24"/>
                <w:szCs w:val="22"/>
              </w:rPr>
            </w:pPr>
            <w:r>
              <w:rPr>
                <w:rFonts w:hint="eastAsia" w:ascii="宋体" w:hAnsi="宋体" w:cs="宋体"/>
              </w:rPr>
              <w:t>第一天</w:t>
            </w:r>
          </w:p>
        </w:tc>
        <w:tc>
          <w:tcPr>
            <w:tcW w:w="1397" w:type="dxa"/>
            <w:vAlign w:val="center"/>
          </w:tcPr>
          <w:p>
            <w:pPr>
              <w:spacing w:line="360" w:lineRule="auto"/>
              <w:jc w:val="center"/>
              <w:rPr>
                <w:rFonts w:ascii="宋体" w:hAnsi="宋体" w:cs="宋体"/>
                <w:b/>
                <w:sz w:val="24"/>
                <w:szCs w:val="22"/>
              </w:rPr>
            </w:pPr>
            <w:r>
              <w:rPr>
                <w:rFonts w:hint="eastAsia" w:ascii="宋体" w:hAnsi="宋体" w:cs="宋体"/>
              </w:rPr>
              <w:t>9:00-11:30</w:t>
            </w:r>
          </w:p>
        </w:tc>
        <w:tc>
          <w:tcPr>
            <w:tcW w:w="4524" w:type="dxa"/>
            <w:vAlign w:val="center"/>
          </w:tcPr>
          <w:p>
            <w:pPr>
              <w:spacing w:line="360" w:lineRule="auto"/>
              <w:rPr>
                <w:rFonts w:ascii="宋体" w:hAnsi="宋体" w:cs="宋体"/>
              </w:rPr>
            </w:pPr>
            <w:r>
              <w:rPr>
                <w:rFonts w:hint="eastAsia" w:ascii="宋体" w:hAnsi="宋体" w:cs="宋体"/>
              </w:rPr>
              <w:t>信息技术与教学深度融合的实现方法</w:t>
            </w:r>
          </w:p>
          <w:p>
            <w:pPr>
              <w:spacing w:line="360" w:lineRule="auto"/>
              <w:rPr>
                <w:rFonts w:ascii="宋体" w:hAnsi="宋体" w:cs="宋体"/>
                <w:b/>
                <w:sz w:val="24"/>
                <w:szCs w:val="22"/>
              </w:rPr>
            </w:pPr>
            <w:r>
              <w:rPr>
                <w:rFonts w:hint="eastAsia" w:ascii="宋体" w:hAnsi="宋体" w:cs="宋体"/>
              </w:rPr>
              <w:t>——</w:t>
            </w:r>
            <w:r>
              <w:rPr>
                <w:rFonts w:hint="eastAsia" w:ascii="宋体" w:hAnsi="宋体" w:cs="宋体"/>
                <w:bCs/>
                <w:szCs w:val="21"/>
              </w:rPr>
              <w:t>极简教育技术的应用技巧</w:t>
            </w:r>
          </w:p>
        </w:tc>
        <w:tc>
          <w:tcPr>
            <w:tcW w:w="1507" w:type="dxa"/>
            <w:vAlign w:val="center"/>
          </w:tcPr>
          <w:p>
            <w:pPr>
              <w:spacing w:line="360" w:lineRule="auto"/>
              <w:jc w:val="center"/>
              <w:rPr>
                <w:rFonts w:ascii="宋体" w:hAnsi="宋体" w:cs="宋体"/>
                <w:b/>
                <w:sz w:val="24"/>
                <w:szCs w:val="22"/>
              </w:rPr>
            </w:pPr>
            <w:r>
              <w:rPr>
                <w:rFonts w:ascii="宋体" w:hAnsi="宋体" w:cs="宋体"/>
                <w:bCs/>
                <w:szCs w:val="21"/>
              </w:rPr>
              <w:t>林冬青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171" w:type="dxa"/>
            <w:vMerge w:val="continue"/>
            <w:vAlign w:val="center"/>
          </w:tcPr>
          <w:p>
            <w:pPr>
              <w:spacing w:line="360" w:lineRule="auto"/>
              <w:jc w:val="center"/>
              <w:rPr>
                <w:rFonts w:ascii="宋体" w:hAnsi="宋体" w:cs="宋体"/>
                <w:b/>
                <w:sz w:val="24"/>
                <w:szCs w:val="22"/>
              </w:rPr>
            </w:pPr>
          </w:p>
        </w:tc>
        <w:tc>
          <w:tcPr>
            <w:tcW w:w="1397" w:type="dxa"/>
            <w:vAlign w:val="center"/>
          </w:tcPr>
          <w:p>
            <w:pPr>
              <w:spacing w:line="360" w:lineRule="auto"/>
              <w:jc w:val="center"/>
              <w:rPr>
                <w:rFonts w:ascii="宋体" w:hAnsi="宋体" w:cs="宋体"/>
                <w:b/>
                <w:sz w:val="24"/>
                <w:szCs w:val="22"/>
              </w:rPr>
            </w:pPr>
            <w:r>
              <w:rPr>
                <w:rFonts w:hint="eastAsia" w:ascii="宋体" w:hAnsi="宋体" w:cs="宋体"/>
              </w:rPr>
              <w:t>4:30-17:00</w:t>
            </w:r>
          </w:p>
        </w:tc>
        <w:tc>
          <w:tcPr>
            <w:tcW w:w="4524" w:type="dxa"/>
            <w:vAlign w:val="center"/>
          </w:tcPr>
          <w:p>
            <w:pPr>
              <w:spacing w:line="360" w:lineRule="auto"/>
              <w:rPr>
                <w:rFonts w:ascii="宋体" w:hAnsi="宋体" w:cs="宋体"/>
                <w:b/>
                <w:sz w:val="24"/>
                <w:szCs w:val="22"/>
              </w:rPr>
            </w:pPr>
            <w:r>
              <w:rPr>
                <w:rFonts w:hint="eastAsia" w:ascii="宋体" w:hAnsi="宋体" w:cs="宋体"/>
              </w:rPr>
              <w:t>信息化教学方式及工具</w:t>
            </w:r>
          </w:p>
        </w:tc>
        <w:tc>
          <w:tcPr>
            <w:tcW w:w="1507" w:type="dxa"/>
            <w:vAlign w:val="center"/>
          </w:tcPr>
          <w:p>
            <w:pPr>
              <w:spacing w:line="360" w:lineRule="auto"/>
              <w:jc w:val="center"/>
              <w:rPr>
                <w:rFonts w:ascii="宋体" w:hAnsi="宋体" w:cs="宋体"/>
                <w:b/>
                <w:sz w:val="24"/>
                <w:szCs w:val="22"/>
              </w:rPr>
            </w:pPr>
            <w:r>
              <w:rPr>
                <w:rFonts w:hint="eastAsia" w:ascii="宋体" w:hAnsi="宋体" w:cs="宋体"/>
                <w:bCs/>
                <w:szCs w:val="21"/>
              </w:rPr>
              <w:t>姜颖团队</w:t>
            </w:r>
          </w:p>
        </w:tc>
      </w:tr>
    </w:tbl>
    <w:p>
      <w:pPr>
        <w:spacing w:line="360" w:lineRule="auto"/>
        <w:ind w:firstLine="480" w:firstLineChars="200"/>
        <w:rPr>
          <w:sz w:val="24"/>
        </w:rPr>
      </w:pPr>
      <w:r>
        <w:rPr>
          <w:rFonts w:ascii="宋体" w:hAnsi="宋体" w:cs="宋体"/>
          <w:bCs/>
          <w:sz w:val="24"/>
        </w:rPr>
        <w:t>林冬青</w:t>
      </w:r>
      <w:r>
        <w:rPr>
          <w:rFonts w:hint="eastAsia"/>
          <w:sz w:val="24"/>
        </w:rPr>
        <w:t>专家介绍：</w:t>
      </w:r>
    </w:p>
    <w:p>
      <w:pPr>
        <w:spacing w:line="360" w:lineRule="auto"/>
        <w:ind w:firstLine="480" w:firstLineChars="200"/>
        <w:rPr>
          <w:sz w:val="24"/>
        </w:rPr>
      </w:pPr>
      <w:r>
        <w:rPr>
          <w:sz w:val="24"/>
        </w:rPr>
        <w:t>福建省教育管理信息中心原主任，曾任德化二中校长、县委宣传部副部长、县教育局局长、《德化报》总编，先后被评为全国“两基”工作先进个人、全国优秀教育工作者、全国教育网站建设先进个人、福建省十佳信息主管、福建省优秀教育工作者。主要研究领域：教师信息素养与教育教学能力的提升、信息技术与教学深度融合的实现方法、基于新媒体传播力的教学实践等。在国家级刊物发表论文28篇，其中，《省级教育管理信息中心强身之路的索》荣获“惠普杯”中国教育信息化优秀论文一等奖;编写的《教育电子政务深化应用顶层设计》一书2011年8月由海峡出版发行集团、海峡文艺出版社出版。</w:t>
      </w:r>
    </w:p>
    <w:p>
      <w:pPr>
        <w:spacing w:line="360" w:lineRule="auto"/>
        <w:ind w:firstLine="480" w:firstLineChars="200"/>
        <w:rPr>
          <w:sz w:val="24"/>
        </w:rPr>
      </w:pPr>
      <w:r>
        <w:rPr>
          <w:rFonts w:hint="eastAsia"/>
          <w:sz w:val="24"/>
        </w:rPr>
        <w:t>本期培训时间定于2020年1月14日安排1天开展，上午由知名专家讲授方法，下午由姜颖团队结合产品培训信息化教学方式与教学工具。</w:t>
      </w:r>
    </w:p>
    <w:p>
      <w:pPr>
        <w:spacing w:line="360" w:lineRule="auto"/>
        <w:ind w:firstLine="482" w:firstLineChars="200"/>
        <w:outlineLvl w:val="2"/>
        <w:rPr>
          <w:rFonts w:ascii="宋体" w:hAnsi="宋体" w:cs="宋体"/>
          <w:b/>
          <w:sz w:val="24"/>
          <w:szCs w:val="22"/>
        </w:rPr>
      </w:pPr>
      <w:bookmarkStart w:id="11" w:name="_Toc8542"/>
      <w:r>
        <w:rPr>
          <w:rFonts w:hint="eastAsia" w:ascii="宋体" w:hAnsi="宋体" w:cs="宋体"/>
          <w:b/>
          <w:sz w:val="24"/>
          <w:szCs w:val="22"/>
        </w:rPr>
        <w:t>8.2.2培训第二期</w:t>
      </w:r>
      <w:bookmarkEnd w:id="11"/>
    </w:p>
    <w:p>
      <w:pPr>
        <w:spacing w:line="360" w:lineRule="auto"/>
        <w:ind w:firstLine="482" w:firstLineChars="200"/>
        <w:rPr>
          <w:rFonts w:ascii="宋体" w:hAnsi="宋体" w:cs="宋体"/>
          <w:b/>
          <w:sz w:val="24"/>
          <w:szCs w:val="22"/>
        </w:rPr>
      </w:pPr>
      <w:r>
        <w:rPr>
          <w:rFonts w:hint="eastAsia" w:ascii="宋体" w:hAnsi="宋体" w:cs="宋体"/>
          <w:b/>
          <w:sz w:val="24"/>
          <w:szCs w:val="22"/>
        </w:rPr>
        <w:t>培训主题：基础能力提升+教学模式创新提升</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20"/>
        <w:gridCol w:w="445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3" w:type="dxa"/>
            <w:gridSpan w:val="2"/>
            <w:vAlign w:val="center"/>
          </w:tcPr>
          <w:p>
            <w:pPr>
              <w:spacing w:line="360" w:lineRule="auto"/>
              <w:jc w:val="center"/>
              <w:rPr>
                <w:rFonts w:ascii="宋体" w:hAnsi="宋体" w:cs="宋体"/>
                <w:b/>
                <w:szCs w:val="21"/>
              </w:rPr>
            </w:pPr>
            <w:r>
              <w:rPr>
                <w:rFonts w:hint="eastAsia" w:ascii="宋体" w:hAnsi="宋体" w:cs="宋体"/>
                <w:b/>
                <w:szCs w:val="21"/>
              </w:rPr>
              <w:t>培训日期</w:t>
            </w:r>
          </w:p>
        </w:tc>
        <w:tc>
          <w:tcPr>
            <w:tcW w:w="4450" w:type="dxa"/>
            <w:vAlign w:val="center"/>
          </w:tcPr>
          <w:p>
            <w:pPr>
              <w:spacing w:line="360" w:lineRule="auto"/>
              <w:jc w:val="center"/>
              <w:rPr>
                <w:rFonts w:ascii="宋体" w:hAnsi="宋体" w:cs="宋体"/>
                <w:b/>
                <w:szCs w:val="21"/>
              </w:rPr>
            </w:pPr>
            <w:r>
              <w:rPr>
                <w:rFonts w:hint="eastAsia" w:ascii="宋体" w:hAnsi="宋体" w:cs="宋体"/>
                <w:b/>
                <w:szCs w:val="21"/>
              </w:rPr>
              <w:t>培训主题及内容</w:t>
            </w:r>
          </w:p>
        </w:tc>
        <w:tc>
          <w:tcPr>
            <w:tcW w:w="1502" w:type="dxa"/>
            <w:vAlign w:val="center"/>
          </w:tcPr>
          <w:p>
            <w:pPr>
              <w:spacing w:line="360" w:lineRule="auto"/>
              <w:jc w:val="center"/>
              <w:rPr>
                <w:rFonts w:ascii="宋体" w:hAnsi="宋体" w:cs="宋体"/>
                <w:b/>
                <w:szCs w:val="21"/>
              </w:rPr>
            </w:pPr>
            <w:r>
              <w:rPr>
                <w:rFonts w:hint="eastAsia" w:ascii="宋体" w:hAnsi="宋体" w:cs="宋体"/>
                <w:b/>
                <w:szCs w:val="21"/>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第一天</w:t>
            </w:r>
          </w:p>
        </w:tc>
        <w:tc>
          <w:tcPr>
            <w:tcW w:w="1420" w:type="dxa"/>
            <w:vAlign w:val="center"/>
          </w:tcPr>
          <w:p>
            <w:pPr>
              <w:spacing w:line="360" w:lineRule="auto"/>
              <w:jc w:val="center"/>
              <w:rPr>
                <w:rFonts w:ascii="宋体" w:hAnsi="宋体" w:cs="宋体"/>
              </w:rPr>
            </w:pPr>
            <w:r>
              <w:rPr>
                <w:rFonts w:hint="eastAsia" w:ascii="宋体" w:hAnsi="宋体" w:cs="宋体"/>
              </w:rPr>
              <w:t>8:30-9:00</w:t>
            </w:r>
          </w:p>
        </w:tc>
        <w:tc>
          <w:tcPr>
            <w:tcW w:w="4450" w:type="dxa"/>
            <w:vAlign w:val="center"/>
          </w:tcPr>
          <w:p>
            <w:pPr>
              <w:rPr>
                <w:rFonts w:ascii="宋体" w:hAnsi="宋体" w:cs="宋体"/>
              </w:rPr>
            </w:pPr>
            <w:r>
              <w:rPr>
                <w:rFonts w:hint="eastAsia" w:ascii="宋体" w:hAnsi="宋体" w:cs="宋体"/>
              </w:rPr>
              <w:t>校领导讲话</w:t>
            </w:r>
          </w:p>
          <w:p>
            <w:pPr>
              <w:rPr>
                <w:rFonts w:ascii="宋体" w:hAnsi="宋体" w:cs="宋体"/>
              </w:rPr>
            </w:pPr>
            <w:r>
              <w:rPr>
                <w:rFonts w:hint="eastAsia" w:ascii="宋体" w:hAnsi="宋体" w:cs="宋体"/>
              </w:rPr>
              <w:t>主持人介绍培训整体安排</w:t>
            </w:r>
          </w:p>
        </w:tc>
        <w:tc>
          <w:tcPr>
            <w:tcW w:w="1502" w:type="dxa"/>
            <w:vAlign w:val="center"/>
          </w:tcPr>
          <w:p>
            <w:pPr>
              <w:spacing w:line="360" w:lineRule="auto"/>
              <w:jc w:val="center"/>
              <w:rPr>
                <w:rFonts w:ascii="宋体" w:hAnsi="宋体" w:cs="宋体"/>
              </w:rPr>
            </w:pPr>
            <w:r>
              <w:rPr>
                <w:rFonts w:hint="eastAsia" w:ascii="宋体" w:hAnsi="宋体" w:cs="宋体"/>
              </w:rPr>
              <w:t>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3" w:type="dxa"/>
            <w:vMerge w:val="continue"/>
            <w:vAlign w:val="center"/>
          </w:tcPr>
          <w:p>
            <w:pPr>
              <w:spacing w:line="360" w:lineRule="auto"/>
              <w:jc w:val="center"/>
              <w:rPr>
                <w:rFonts w:ascii="宋体" w:hAnsi="宋体" w:cs="宋体"/>
              </w:rPr>
            </w:pPr>
          </w:p>
        </w:tc>
        <w:tc>
          <w:tcPr>
            <w:tcW w:w="1420" w:type="dxa"/>
            <w:vAlign w:val="center"/>
          </w:tcPr>
          <w:p>
            <w:pPr>
              <w:spacing w:line="360" w:lineRule="auto"/>
              <w:jc w:val="center"/>
              <w:rPr>
                <w:rFonts w:ascii="宋体" w:hAnsi="宋体" w:cs="宋体"/>
              </w:rPr>
            </w:pPr>
            <w:r>
              <w:rPr>
                <w:rFonts w:hint="eastAsia" w:ascii="宋体" w:hAnsi="宋体" w:cs="宋体"/>
              </w:rPr>
              <w:t>9:00-11:30</w:t>
            </w:r>
          </w:p>
        </w:tc>
        <w:tc>
          <w:tcPr>
            <w:tcW w:w="4450" w:type="dxa"/>
            <w:vAlign w:val="center"/>
          </w:tcPr>
          <w:p>
            <w:pPr>
              <w:rPr>
                <w:rFonts w:ascii="宋体" w:hAnsi="宋体" w:cs="宋体"/>
              </w:rPr>
            </w:pPr>
            <w:r>
              <w:rPr>
                <w:rFonts w:hint="eastAsia" w:ascii="宋体" w:hAnsi="宋体" w:cs="宋体"/>
              </w:rPr>
              <w:t>职教20条与教师的关系</w:t>
            </w:r>
          </w:p>
        </w:tc>
        <w:tc>
          <w:tcPr>
            <w:tcW w:w="1502" w:type="dxa"/>
            <w:vAlign w:val="center"/>
          </w:tcPr>
          <w:p>
            <w:pPr>
              <w:spacing w:line="360" w:lineRule="auto"/>
              <w:jc w:val="center"/>
              <w:rPr>
                <w:rFonts w:ascii="宋体" w:hAnsi="宋体" w:cs="宋体"/>
              </w:rPr>
            </w:pPr>
            <w:r>
              <w:rPr>
                <w:rFonts w:hint="eastAsia" w:ascii="宋体" w:hAnsi="宋体" w:cs="宋体"/>
              </w:rPr>
              <w:t>全国知名专家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3" w:type="dxa"/>
            <w:vMerge w:val="continue"/>
            <w:vAlign w:val="center"/>
          </w:tcPr>
          <w:p>
            <w:pPr>
              <w:spacing w:line="360" w:lineRule="auto"/>
              <w:jc w:val="center"/>
              <w:rPr>
                <w:rFonts w:ascii="宋体" w:hAnsi="宋体" w:cs="宋体"/>
              </w:rPr>
            </w:pPr>
          </w:p>
        </w:tc>
        <w:tc>
          <w:tcPr>
            <w:tcW w:w="1420" w:type="dxa"/>
            <w:vAlign w:val="center"/>
          </w:tcPr>
          <w:p>
            <w:pPr>
              <w:spacing w:line="360" w:lineRule="auto"/>
              <w:jc w:val="center"/>
              <w:rPr>
                <w:rFonts w:ascii="宋体" w:hAnsi="宋体" w:cs="宋体"/>
              </w:rPr>
            </w:pPr>
            <w:r>
              <w:rPr>
                <w:rFonts w:hint="eastAsia" w:ascii="宋体" w:hAnsi="宋体" w:cs="宋体"/>
              </w:rPr>
              <w:t>14:30-17:00</w:t>
            </w:r>
          </w:p>
        </w:tc>
        <w:tc>
          <w:tcPr>
            <w:tcW w:w="4450" w:type="dxa"/>
            <w:vAlign w:val="center"/>
          </w:tcPr>
          <w:p>
            <w:pPr>
              <w:rPr>
                <w:rFonts w:ascii="宋体" w:hAnsi="宋体" w:cs="宋体"/>
              </w:rPr>
            </w:pPr>
            <w:r>
              <w:rPr>
                <w:rFonts w:hint="eastAsia" w:ascii="宋体" w:hAnsi="宋体" w:cs="宋体"/>
              </w:rPr>
              <w:t>基于职教20条，青年教师应如何开展教学</w:t>
            </w:r>
          </w:p>
        </w:tc>
        <w:tc>
          <w:tcPr>
            <w:tcW w:w="1502" w:type="dxa"/>
            <w:vAlign w:val="center"/>
          </w:tcPr>
          <w:p>
            <w:pPr>
              <w:spacing w:line="360" w:lineRule="auto"/>
              <w:jc w:val="center"/>
              <w:rPr>
                <w:rFonts w:ascii="宋体" w:hAnsi="宋体" w:cs="宋体"/>
              </w:rPr>
            </w:pPr>
            <w:r>
              <w:rPr>
                <w:rFonts w:hint="eastAsia" w:ascii="宋体" w:hAnsi="宋体" w:cs="宋体"/>
              </w:rPr>
              <w:t>全国知名专家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第二天</w:t>
            </w:r>
          </w:p>
        </w:tc>
        <w:tc>
          <w:tcPr>
            <w:tcW w:w="1420" w:type="dxa"/>
            <w:vAlign w:val="center"/>
          </w:tcPr>
          <w:p>
            <w:pPr>
              <w:spacing w:line="360" w:lineRule="auto"/>
              <w:jc w:val="center"/>
              <w:rPr>
                <w:rFonts w:ascii="宋体" w:hAnsi="宋体" w:cs="宋体"/>
              </w:rPr>
            </w:pPr>
            <w:r>
              <w:rPr>
                <w:rFonts w:hint="eastAsia" w:ascii="宋体" w:hAnsi="宋体" w:cs="宋体"/>
              </w:rPr>
              <w:t>9:00-11:30</w:t>
            </w:r>
          </w:p>
        </w:tc>
        <w:tc>
          <w:tcPr>
            <w:tcW w:w="4450" w:type="dxa"/>
            <w:vAlign w:val="center"/>
          </w:tcPr>
          <w:p>
            <w:pPr>
              <w:rPr>
                <w:rFonts w:ascii="宋体" w:hAnsi="宋体" w:cs="宋体"/>
              </w:rPr>
            </w:pPr>
            <w:r>
              <w:rPr>
                <w:rFonts w:hint="eastAsia" w:ascii="宋体" w:hAnsi="宋体" w:cs="宋体"/>
              </w:rPr>
              <w:t>职业院校教师教师基础教学能力提升</w:t>
            </w:r>
          </w:p>
        </w:tc>
        <w:tc>
          <w:tcPr>
            <w:tcW w:w="1502" w:type="dxa"/>
            <w:vAlign w:val="center"/>
          </w:tcPr>
          <w:p>
            <w:pPr>
              <w:spacing w:line="360" w:lineRule="auto"/>
              <w:jc w:val="center"/>
              <w:rPr>
                <w:rFonts w:ascii="宋体" w:hAnsi="宋体" w:cs="宋体"/>
              </w:rPr>
            </w:pPr>
            <w:r>
              <w:rPr>
                <w:rFonts w:hint="eastAsia" w:ascii="宋体" w:hAnsi="宋体" w:cs="宋体"/>
              </w:rPr>
              <w:t>全国知名专家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continue"/>
            <w:vAlign w:val="center"/>
          </w:tcPr>
          <w:p>
            <w:pPr>
              <w:spacing w:line="360" w:lineRule="auto"/>
              <w:jc w:val="center"/>
              <w:rPr>
                <w:rFonts w:ascii="宋体" w:hAnsi="宋体" w:cs="宋体"/>
              </w:rPr>
            </w:pPr>
          </w:p>
        </w:tc>
        <w:tc>
          <w:tcPr>
            <w:tcW w:w="1420" w:type="dxa"/>
            <w:vAlign w:val="center"/>
          </w:tcPr>
          <w:p>
            <w:pPr>
              <w:spacing w:line="360" w:lineRule="auto"/>
              <w:jc w:val="center"/>
              <w:rPr>
                <w:rFonts w:ascii="宋体" w:hAnsi="宋体" w:cs="宋体"/>
              </w:rPr>
            </w:pPr>
            <w:r>
              <w:rPr>
                <w:rFonts w:hint="eastAsia" w:ascii="宋体" w:hAnsi="宋体" w:cs="宋体"/>
              </w:rPr>
              <w:t>14:30-17:00</w:t>
            </w:r>
          </w:p>
        </w:tc>
        <w:tc>
          <w:tcPr>
            <w:tcW w:w="4450" w:type="dxa"/>
            <w:vAlign w:val="center"/>
          </w:tcPr>
          <w:p>
            <w:pPr>
              <w:rPr>
                <w:rFonts w:ascii="宋体" w:hAnsi="宋体" w:cs="宋体"/>
              </w:rPr>
            </w:pPr>
            <w:r>
              <w:rPr>
                <w:rFonts w:hint="eastAsia" w:ascii="宋体" w:hAnsi="宋体" w:cs="宋体"/>
              </w:rPr>
              <w:t>职业教育信息化课堂教学模式与组织实施探讨</w:t>
            </w:r>
          </w:p>
        </w:tc>
        <w:tc>
          <w:tcPr>
            <w:tcW w:w="1502" w:type="dxa"/>
            <w:vAlign w:val="center"/>
          </w:tcPr>
          <w:p>
            <w:pPr>
              <w:spacing w:line="360" w:lineRule="auto"/>
              <w:jc w:val="center"/>
              <w:rPr>
                <w:rFonts w:ascii="宋体" w:hAnsi="宋体" w:cs="宋体"/>
              </w:rPr>
            </w:pPr>
            <w:r>
              <w:rPr>
                <w:rFonts w:hint="eastAsia" w:ascii="宋体" w:hAnsi="宋体" w:cs="宋体"/>
              </w:rPr>
              <w:t>全国知名专家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第三天</w:t>
            </w:r>
          </w:p>
        </w:tc>
        <w:tc>
          <w:tcPr>
            <w:tcW w:w="1420" w:type="dxa"/>
            <w:vAlign w:val="center"/>
          </w:tcPr>
          <w:p>
            <w:pPr>
              <w:spacing w:line="360" w:lineRule="auto"/>
              <w:jc w:val="center"/>
              <w:rPr>
                <w:rFonts w:ascii="宋体" w:hAnsi="宋体" w:cs="宋体"/>
              </w:rPr>
            </w:pPr>
            <w:r>
              <w:rPr>
                <w:rFonts w:hint="eastAsia" w:ascii="宋体" w:hAnsi="宋体" w:cs="宋体"/>
              </w:rPr>
              <w:t>19:00-20:00</w:t>
            </w:r>
          </w:p>
        </w:tc>
        <w:tc>
          <w:tcPr>
            <w:tcW w:w="4450" w:type="dxa"/>
            <w:vAlign w:val="center"/>
          </w:tcPr>
          <w:p>
            <w:pPr>
              <w:rPr>
                <w:rFonts w:ascii="宋体" w:hAnsi="宋体" w:cs="宋体"/>
              </w:rPr>
            </w:pPr>
            <w:r>
              <w:rPr>
                <w:rFonts w:hint="eastAsia" w:ascii="宋体" w:hAnsi="宋体" w:cs="宋体"/>
              </w:rPr>
              <w:t>教学基础能力（粉笔字、钢笔字等）</w:t>
            </w:r>
          </w:p>
        </w:tc>
        <w:tc>
          <w:tcPr>
            <w:tcW w:w="1502"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continue"/>
            <w:vAlign w:val="center"/>
          </w:tcPr>
          <w:p>
            <w:pPr>
              <w:spacing w:line="360" w:lineRule="auto"/>
              <w:jc w:val="center"/>
              <w:rPr>
                <w:rFonts w:ascii="宋体" w:hAnsi="宋体" w:cs="宋体"/>
              </w:rPr>
            </w:pPr>
          </w:p>
        </w:tc>
        <w:tc>
          <w:tcPr>
            <w:tcW w:w="1420" w:type="dxa"/>
            <w:vAlign w:val="center"/>
          </w:tcPr>
          <w:p>
            <w:pPr>
              <w:spacing w:line="360" w:lineRule="auto"/>
              <w:jc w:val="center"/>
              <w:rPr>
                <w:rFonts w:ascii="宋体" w:hAnsi="宋体" w:cs="宋体"/>
              </w:rPr>
            </w:pPr>
            <w:r>
              <w:rPr>
                <w:rFonts w:hint="eastAsia" w:ascii="宋体" w:hAnsi="宋体" w:cs="宋体"/>
              </w:rPr>
              <w:t>20:00-21:30</w:t>
            </w:r>
          </w:p>
        </w:tc>
        <w:tc>
          <w:tcPr>
            <w:tcW w:w="4450" w:type="dxa"/>
            <w:vAlign w:val="center"/>
          </w:tcPr>
          <w:p>
            <w:pPr>
              <w:rPr>
                <w:rFonts w:ascii="宋体" w:hAnsi="宋体" w:cs="宋体"/>
              </w:rPr>
            </w:pPr>
            <w:r>
              <w:rPr>
                <w:rFonts w:hint="eastAsia" w:ascii="宋体" w:hAnsi="宋体" w:cs="宋体"/>
              </w:rPr>
              <w:t>教学基础能力（一体机等教学媒体应用）</w:t>
            </w:r>
          </w:p>
        </w:tc>
        <w:tc>
          <w:tcPr>
            <w:tcW w:w="1502"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第四天</w:t>
            </w:r>
          </w:p>
        </w:tc>
        <w:tc>
          <w:tcPr>
            <w:tcW w:w="1420" w:type="dxa"/>
            <w:vAlign w:val="center"/>
          </w:tcPr>
          <w:p>
            <w:pPr>
              <w:spacing w:line="360" w:lineRule="auto"/>
              <w:jc w:val="center"/>
              <w:rPr>
                <w:rFonts w:ascii="宋体" w:hAnsi="宋体" w:cs="宋体"/>
              </w:rPr>
            </w:pPr>
            <w:r>
              <w:rPr>
                <w:rFonts w:hint="eastAsia" w:ascii="宋体" w:hAnsi="宋体" w:cs="宋体"/>
              </w:rPr>
              <w:t>18:30-19:00</w:t>
            </w:r>
          </w:p>
        </w:tc>
        <w:tc>
          <w:tcPr>
            <w:tcW w:w="4450" w:type="dxa"/>
            <w:vAlign w:val="center"/>
          </w:tcPr>
          <w:p>
            <w:pPr>
              <w:rPr>
                <w:rFonts w:ascii="宋体" w:hAnsi="宋体" w:cs="宋体"/>
              </w:rPr>
            </w:pPr>
            <w:r>
              <w:rPr>
                <w:rFonts w:hint="eastAsia" w:ascii="宋体" w:hAnsi="宋体" w:cs="宋体"/>
              </w:rPr>
              <w:t>信息化教学大赛要求</w:t>
            </w:r>
          </w:p>
        </w:tc>
        <w:tc>
          <w:tcPr>
            <w:tcW w:w="1502" w:type="dxa"/>
            <w:vAlign w:val="center"/>
          </w:tcPr>
          <w:p>
            <w:pPr>
              <w:spacing w:line="360" w:lineRule="auto"/>
              <w:jc w:val="center"/>
              <w:rPr>
                <w:rFonts w:ascii="宋体" w:hAnsi="宋体" w:cs="宋体"/>
              </w:rPr>
            </w:pPr>
            <w:r>
              <w:rPr>
                <w:rFonts w:hint="eastAsia" w:ascii="宋体" w:hAnsi="宋体" w:cs="宋体"/>
              </w:rPr>
              <w:t>陈秀萍团队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continue"/>
            <w:vAlign w:val="center"/>
          </w:tcPr>
          <w:p>
            <w:pPr>
              <w:spacing w:line="360" w:lineRule="auto"/>
              <w:jc w:val="center"/>
              <w:rPr>
                <w:rFonts w:ascii="宋体" w:hAnsi="宋体" w:cs="宋体"/>
              </w:rPr>
            </w:pPr>
          </w:p>
        </w:tc>
        <w:tc>
          <w:tcPr>
            <w:tcW w:w="1420" w:type="dxa"/>
            <w:vAlign w:val="center"/>
          </w:tcPr>
          <w:p>
            <w:pPr>
              <w:spacing w:line="360" w:lineRule="auto"/>
              <w:jc w:val="center"/>
              <w:rPr>
                <w:rFonts w:ascii="宋体" w:hAnsi="宋体" w:cs="宋体"/>
              </w:rPr>
            </w:pPr>
            <w:r>
              <w:rPr>
                <w:rFonts w:hint="eastAsia" w:ascii="宋体" w:hAnsi="宋体" w:cs="宋体"/>
              </w:rPr>
              <w:t>19:00-20:30</w:t>
            </w:r>
          </w:p>
        </w:tc>
        <w:tc>
          <w:tcPr>
            <w:tcW w:w="4450" w:type="dxa"/>
            <w:vAlign w:val="center"/>
          </w:tcPr>
          <w:p>
            <w:pPr>
              <w:rPr>
                <w:rFonts w:ascii="宋体" w:hAnsi="宋体" w:cs="宋体"/>
              </w:rPr>
            </w:pPr>
            <w:r>
              <w:rPr>
                <w:rFonts w:hint="eastAsia" w:ascii="宋体" w:hAnsi="宋体" w:cs="宋体"/>
              </w:rPr>
              <w:t>教学课研、课题、论文</w:t>
            </w:r>
          </w:p>
        </w:tc>
        <w:tc>
          <w:tcPr>
            <w:tcW w:w="1502"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05" w:type="dxa"/>
            <w:gridSpan w:val="4"/>
            <w:vAlign w:val="center"/>
          </w:tcPr>
          <w:p>
            <w:pPr>
              <w:spacing w:line="360" w:lineRule="auto"/>
              <w:rPr>
                <w:rFonts w:ascii="宋体" w:hAnsi="宋体" w:cs="宋体"/>
              </w:rPr>
            </w:pPr>
            <w:r>
              <w:rPr>
                <w:rFonts w:hint="eastAsia" w:ascii="宋体" w:hAnsi="宋体" w:cs="宋体"/>
                <w:color w:val="FF0000"/>
              </w:rPr>
              <w:t xml:space="preserve">任务：教师在讨论组提交培训心得 </w:t>
            </w:r>
          </w:p>
        </w:tc>
      </w:tr>
    </w:tbl>
    <w:p>
      <w:pPr>
        <w:spacing w:line="360" w:lineRule="auto"/>
        <w:ind w:firstLine="480" w:firstLineChars="200"/>
        <w:rPr>
          <w:rFonts w:ascii="宋体" w:hAnsi="宋体" w:cs="宋体"/>
          <w:bCs/>
          <w:sz w:val="24"/>
        </w:rPr>
      </w:pPr>
      <w:r>
        <w:rPr>
          <w:rFonts w:hint="eastAsia" w:ascii="宋体" w:hAnsi="宋体" w:cs="宋体"/>
          <w:bCs/>
          <w:sz w:val="24"/>
        </w:rPr>
        <w:t>第二期线下培训安排4天时间，时间暂定为周末和平时工作日下班后，具体培训时间</w:t>
      </w:r>
      <w:r>
        <w:rPr>
          <w:rFonts w:hint="eastAsia" w:ascii="宋体" w:hAnsi="宋体" w:cs="宋体"/>
          <w:bCs/>
          <w:sz w:val="24"/>
          <w:szCs w:val="22"/>
        </w:rPr>
        <w:t>根据学校安排进行合理调整</w:t>
      </w:r>
      <w:r>
        <w:rPr>
          <w:rFonts w:hint="eastAsia" w:ascii="宋体" w:hAnsi="宋体" w:cs="宋体"/>
          <w:bCs/>
          <w:sz w:val="24"/>
        </w:rPr>
        <w:t>。本期培训通过知名专家的经验分享指导青年教师熟悉职教政策要求，普及青年教师的基础共识，提升基础教学能力，探索开展教学的创新模式，激发青年教师积极运用信息化课堂教学的热情。初步强化</w:t>
      </w:r>
      <w:r>
        <w:rPr>
          <w:rFonts w:hint="eastAsia" w:ascii="宋体" w:hAnsi="宋体" w:cs="宋体"/>
          <w:bCs/>
          <w:sz w:val="24"/>
          <w:szCs w:val="22"/>
        </w:rPr>
        <w:t>青年教师的教学基础能力及</w:t>
      </w:r>
      <w:r>
        <w:rPr>
          <w:rFonts w:hint="eastAsia" w:ascii="宋体" w:hAnsi="宋体" w:cs="宋体"/>
          <w:sz w:val="24"/>
        </w:rPr>
        <w:t>教学课研、课题、论文撰写技能，关于信息化教学大赛的要求作出指导说明。</w:t>
      </w:r>
      <w:r>
        <w:rPr>
          <w:rFonts w:hint="eastAsia" w:ascii="宋体" w:hAnsi="宋体" w:cs="宋体"/>
          <w:bCs/>
          <w:sz w:val="24"/>
        </w:rPr>
        <w:t>以提交培训心得为本次培训任务，总结回顾本期培训内容。</w:t>
      </w:r>
    </w:p>
    <w:p>
      <w:pPr>
        <w:spacing w:line="360" w:lineRule="auto"/>
        <w:ind w:firstLine="482" w:firstLineChars="200"/>
        <w:outlineLvl w:val="2"/>
        <w:rPr>
          <w:rFonts w:ascii="宋体" w:hAnsi="宋体" w:cs="宋体"/>
          <w:b/>
          <w:sz w:val="24"/>
          <w:szCs w:val="22"/>
        </w:rPr>
      </w:pPr>
      <w:bookmarkStart w:id="12" w:name="_Toc20088"/>
      <w:r>
        <w:rPr>
          <w:rFonts w:hint="eastAsia" w:ascii="宋体" w:hAnsi="宋体" w:cs="宋体"/>
          <w:b/>
          <w:bCs/>
          <w:sz w:val="24"/>
        </w:rPr>
        <w:t>8.2.3比赛</w:t>
      </w:r>
      <w:r>
        <w:rPr>
          <w:rFonts w:hint="eastAsia" w:ascii="宋体" w:hAnsi="宋体" w:cs="宋体"/>
          <w:b/>
          <w:sz w:val="24"/>
          <w:szCs w:val="22"/>
        </w:rPr>
        <w:t>第一期</w:t>
      </w:r>
      <w:bookmarkEnd w:id="12"/>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00"/>
        <w:gridCol w:w="306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8" w:type="dxa"/>
            <w:gridSpan w:val="2"/>
            <w:vAlign w:val="center"/>
          </w:tcPr>
          <w:p>
            <w:pPr>
              <w:spacing w:line="360" w:lineRule="auto"/>
              <w:jc w:val="center"/>
              <w:rPr>
                <w:rFonts w:ascii="宋体" w:hAnsi="宋体" w:cs="宋体"/>
                <w:b/>
                <w:szCs w:val="21"/>
              </w:rPr>
            </w:pPr>
            <w:r>
              <w:rPr>
                <w:rFonts w:hint="eastAsia" w:ascii="宋体" w:hAnsi="宋体" w:cs="宋体"/>
                <w:b/>
                <w:szCs w:val="21"/>
              </w:rPr>
              <w:t>比赛日期</w:t>
            </w:r>
          </w:p>
        </w:tc>
        <w:tc>
          <w:tcPr>
            <w:tcW w:w="3061" w:type="dxa"/>
            <w:vAlign w:val="center"/>
          </w:tcPr>
          <w:p>
            <w:pPr>
              <w:spacing w:line="360" w:lineRule="auto"/>
              <w:jc w:val="center"/>
              <w:rPr>
                <w:rFonts w:ascii="宋体" w:hAnsi="宋体" w:cs="宋体"/>
                <w:b/>
                <w:szCs w:val="21"/>
              </w:rPr>
            </w:pPr>
            <w:r>
              <w:rPr>
                <w:rFonts w:hint="eastAsia" w:ascii="宋体" w:hAnsi="宋体" w:cs="宋体"/>
                <w:b/>
                <w:szCs w:val="21"/>
              </w:rPr>
              <w:t>比赛主题及内容</w:t>
            </w:r>
          </w:p>
        </w:tc>
        <w:tc>
          <w:tcPr>
            <w:tcW w:w="2130" w:type="dxa"/>
            <w:vAlign w:val="center"/>
          </w:tcPr>
          <w:p>
            <w:pPr>
              <w:spacing w:line="360" w:lineRule="auto"/>
              <w:jc w:val="center"/>
              <w:rPr>
                <w:rFonts w:ascii="宋体" w:hAnsi="宋体" w:cs="宋体"/>
                <w:b/>
                <w:szCs w:val="21"/>
              </w:rPr>
            </w:pPr>
            <w:r>
              <w:rPr>
                <w:rFonts w:hint="eastAsia" w:ascii="宋体" w:hAnsi="宋体" w:cs="宋体"/>
                <w:b/>
                <w:szCs w:val="21"/>
              </w:rPr>
              <w:t>参赛人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628" w:type="dxa"/>
            <w:vAlign w:val="center"/>
          </w:tcPr>
          <w:p>
            <w:pPr>
              <w:spacing w:line="360" w:lineRule="auto"/>
              <w:jc w:val="center"/>
              <w:rPr>
                <w:rFonts w:ascii="宋体" w:hAnsi="宋体" w:cs="宋体"/>
                <w:szCs w:val="21"/>
              </w:rPr>
            </w:pPr>
            <w:r>
              <w:rPr>
                <w:rFonts w:hint="eastAsia" w:ascii="宋体" w:hAnsi="宋体" w:cs="宋体"/>
                <w:szCs w:val="21"/>
              </w:rPr>
              <w:t>第一天</w:t>
            </w:r>
          </w:p>
        </w:tc>
        <w:tc>
          <w:tcPr>
            <w:tcW w:w="1700" w:type="dxa"/>
            <w:vAlign w:val="center"/>
          </w:tcPr>
          <w:p>
            <w:pPr>
              <w:spacing w:line="360" w:lineRule="auto"/>
              <w:jc w:val="center"/>
              <w:rPr>
                <w:rFonts w:ascii="宋体" w:hAnsi="宋体" w:cs="宋体"/>
                <w:szCs w:val="21"/>
              </w:rPr>
            </w:pPr>
            <w:r>
              <w:rPr>
                <w:rFonts w:hint="eastAsia" w:ascii="宋体" w:hAnsi="宋体" w:cs="宋体"/>
                <w:szCs w:val="21"/>
              </w:rPr>
              <w:t>19:00-21:00</w:t>
            </w:r>
          </w:p>
        </w:tc>
        <w:tc>
          <w:tcPr>
            <w:tcW w:w="3061" w:type="dxa"/>
            <w:vAlign w:val="center"/>
          </w:tcPr>
          <w:p>
            <w:pPr>
              <w:spacing w:line="360" w:lineRule="auto"/>
              <w:rPr>
                <w:rFonts w:ascii="宋体" w:hAnsi="宋体" w:cs="宋体"/>
                <w:szCs w:val="21"/>
              </w:rPr>
            </w:pPr>
            <w:r>
              <w:rPr>
                <w:rFonts w:hint="eastAsia" w:ascii="宋体" w:hAnsi="宋体" w:cs="宋体"/>
                <w:szCs w:val="21"/>
              </w:rPr>
              <w:t>针对第二期培训内容，进行青年教师教学基础能力一比赛</w:t>
            </w:r>
          </w:p>
        </w:tc>
        <w:tc>
          <w:tcPr>
            <w:tcW w:w="2130" w:type="dxa"/>
            <w:vAlign w:val="center"/>
          </w:tcPr>
          <w:p>
            <w:pPr>
              <w:spacing w:line="360" w:lineRule="auto"/>
              <w:jc w:val="center"/>
              <w:rPr>
                <w:rFonts w:ascii="宋体" w:hAnsi="宋体" w:cs="宋体"/>
                <w:szCs w:val="21"/>
              </w:rPr>
            </w:pPr>
            <w:r>
              <w:rPr>
                <w:rFonts w:hint="eastAsia" w:ascii="宋体" w:hAnsi="宋体" w:cs="宋体"/>
                <w:szCs w:val="21"/>
              </w:rPr>
              <w:t>青年教师</w:t>
            </w:r>
          </w:p>
        </w:tc>
      </w:tr>
    </w:tbl>
    <w:p>
      <w:pPr>
        <w:spacing w:line="360" w:lineRule="auto"/>
        <w:ind w:firstLine="480" w:firstLineChars="200"/>
        <w:rPr>
          <w:rFonts w:ascii="宋体" w:hAnsi="宋体" w:cs="宋体"/>
          <w:b/>
          <w:sz w:val="24"/>
        </w:rPr>
      </w:pPr>
      <w:r>
        <w:rPr>
          <w:rFonts w:hint="eastAsia" w:ascii="宋体" w:hAnsi="宋体" w:cs="宋体"/>
          <w:sz w:val="24"/>
        </w:rPr>
        <w:t>本期比赛主要考核教师对于粉笔字、钢笔字、一体机等教学媒体应用等综合能力的掌握情况。</w:t>
      </w:r>
    </w:p>
    <w:p>
      <w:pPr>
        <w:spacing w:line="360" w:lineRule="auto"/>
        <w:ind w:firstLine="482" w:firstLineChars="200"/>
        <w:outlineLvl w:val="2"/>
        <w:rPr>
          <w:rFonts w:ascii="宋体" w:hAnsi="宋体" w:cs="宋体"/>
          <w:b/>
          <w:sz w:val="24"/>
          <w:szCs w:val="22"/>
        </w:rPr>
      </w:pPr>
      <w:bookmarkStart w:id="13" w:name="_Toc16792"/>
      <w:r>
        <w:rPr>
          <w:rFonts w:hint="eastAsia" w:ascii="宋体" w:hAnsi="宋体" w:cs="宋体"/>
          <w:b/>
          <w:sz w:val="24"/>
          <w:szCs w:val="22"/>
        </w:rPr>
        <w:t>8.2.4培训第三期</w:t>
      </w:r>
      <w:bookmarkEnd w:id="13"/>
    </w:p>
    <w:p>
      <w:pPr>
        <w:spacing w:line="360" w:lineRule="auto"/>
        <w:ind w:firstLine="482" w:firstLineChars="200"/>
        <w:rPr>
          <w:rFonts w:ascii="宋体" w:hAnsi="宋体" w:cs="宋体"/>
          <w:b/>
          <w:sz w:val="24"/>
          <w:szCs w:val="22"/>
        </w:rPr>
      </w:pPr>
      <w:r>
        <w:rPr>
          <w:rFonts w:hint="eastAsia" w:ascii="宋体" w:hAnsi="宋体" w:cs="宋体"/>
          <w:b/>
          <w:sz w:val="24"/>
          <w:szCs w:val="22"/>
        </w:rPr>
        <w:t>培训主题：信息化工具说明+教学基础能力提升</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90"/>
        <w:gridCol w:w="459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gridSpan w:val="2"/>
            <w:vAlign w:val="center"/>
          </w:tcPr>
          <w:p>
            <w:pPr>
              <w:spacing w:line="360" w:lineRule="auto"/>
              <w:jc w:val="center"/>
              <w:rPr>
                <w:rFonts w:ascii="宋体" w:hAnsi="宋体" w:cs="宋体"/>
                <w:b/>
                <w:szCs w:val="21"/>
              </w:rPr>
            </w:pPr>
            <w:r>
              <w:rPr>
                <w:rFonts w:hint="eastAsia" w:ascii="宋体" w:hAnsi="宋体" w:cs="宋体"/>
                <w:b/>
                <w:szCs w:val="21"/>
              </w:rPr>
              <w:t>培训日期</w:t>
            </w:r>
          </w:p>
        </w:tc>
        <w:tc>
          <w:tcPr>
            <w:tcW w:w="4599" w:type="dxa"/>
            <w:vAlign w:val="center"/>
          </w:tcPr>
          <w:p>
            <w:pPr>
              <w:spacing w:line="360" w:lineRule="auto"/>
              <w:jc w:val="center"/>
              <w:rPr>
                <w:rFonts w:ascii="宋体" w:hAnsi="宋体" w:cs="宋体"/>
                <w:b/>
                <w:szCs w:val="21"/>
              </w:rPr>
            </w:pPr>
            <w:r>
              <w:rPr>
                <w:rFonts w:hint="eastAsia" w:ascii="宋体" w:hAnsi="宋体" w:cs="宋体"/>
                <w:b/>
                <w:szCs w:val="21"/>
              </w:rPr>
              <w:t>培训主题及内容</w:t>
            </w:r>
          </w:p>
        </w:tc>
        <w:tc>
          <w:tcPr>
            <w:tcW w:w="1283" w:type="dxa"/>
            <w:vAlign w:val="center"/>
          </w:tcPr>
          <w:p>
            <w:pPr>
              <w:spacing w:line="360" w:lineRule="auto"/>
              <w:jc w:val="center"/>
              <w:rPr>
                <w:rFonts w:ascii="宋体" w:hAnsi="宋体" w:cs="宋体"/>
                <w:b/>
                <w:szCs w:val="21"/>
              </w:rPr>
            </w:pPr>
            <w:r>
              <w:rPr>
                <w:rFonts w:hint="eastAsia" w:ascii="宋体" w:hAnsi="宋体" w:cs="宋体"/>
                <w:b/>
                <w:szCs w:val="21"/>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第一天</w:t>
            </w:r>
          </w:p>
        </w:tc>
        <w:tc>
          <w:tcPr>
            <w:tcW w:w="1490" w:type="dxa"/>
            <w:vAlign w:val="center"/>
          </w:tcPr>
          <w:p>
            <w:pPr>
              <w:spacing w:line="360" w:lineRule="auto"/>
              <w:jc w:val="center"/>
              <w:rPr>
                <w:rFonts w:ascii="宋体" w:hAnsi="宋体" w:cs="宋体"/>
              </w:rPr>
            </w:pPr>
            <w:r>
              <w:rPr>
                <w:rFonts w:hint="eastAsia" w:ascii="宋体" w:hAnsi="宋体" w:cs="宋体"/>
              </w:rPr>
              <w:t>19:00-20:00</w:t>
            </w:r>
          </w:p>
        </w:tc>
        <w:tc>
          <w:tcPr>
            <w:tcW w:w="4599" w:type="dxa"/>
            <w:vAlign w:val="center"/>
          </w:tcPr>
          <w:p>
            <w:pPr>
              <w:rPr>
                <w:rFonts w:ascii="宋体" w:hAnsi="宋体" w:cs="宋体"/>
              </w:rPr>
            </w:pPr>
            <w:r>
              <w:rPr>
                <w:rFonts w:hint="eastAsia" w:ascii="宋体" w:hAnsi="宋体" w:cs="宋体"/>
              </w:rPr>
              <w:t>教学基础能力（教学方法设计及技巧）1</w:t>
            </w:r>
          </w:p>
        </w:tc>
        <w:tc>
          <w:tcPr>
            <w:tcW w:w="1283"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33" w:type="dxa"/>
            <w:vMerge w:val="continue"/>
            <w:vAlign w:val="center"/>
          </w:tcPr>
          <w:p>
            <w:pPr>
              <w:spacing w:line="360" w:lineRule="auto"/>
              <w:jc w:val="center"/>
              <w:rPr>
                <w:rFonts w:ascii="宋体" w:hAnsi="宋体" w:cs="宋体"/>
              </w:rPr>
            </w:pPr>
          </w:p>
        </w:tc>
        <w:tc>
          <w:tcPr>
            <w:tcW w:w="1490" w:type="dxa"/>
            <w:vAlign w:val="center"/>
          </w:tcPr>
          <w:p>
            <w:pPr>
              <w:spacing w:line="360" w:lineRule="auto"/>
              <w:jc w:val="center"/>
              <w:rPr>
                <w:rFonts w:ascii="宋体" w:hAnsi="宋体" w:cs="宋体"/>
              </w:rPr>
            </w:pPr>
            <w:r>
              <w:rPr>
                <w:rFonts w:hint="eastAsia" w:ascii="宋体" w:hAnsi="宋体" w:cs="宋体"/>
              </w:rPr>
              <w:t>20:00-21:00</w:t>
            </w:r>
          </w:p>
        </w:tc>
        <w:tc>
          <w:tcPr>
            <w:tcW w:w="4599" w:type="dxa"/>
            <w:vAlign w:val="center"/>
          </w:tcPr>
          <w:p>
            <w:pPr>
              <w:rPr>
                <w:rFonts w:ascii="宋体" w:hAnsi="宋体" w:cs="宋体"/>
              </w:rPr>
            </w:pPr>
            <w:r>
              <w:rPr>
                <w:rFonts w:hint="eastAsia" w:ascii="宋体" w:hAnsi="宋体" w:cs="宋体"/>
              </w:rPr>
              <w:t>教学基础能力（教学方法设计及技巧）2</w:t>
            </w:r>
          </w:p>
        </w:tc>
        <w:tc>
          <w:tcPr>
            <w:tcW w:w="1283"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第二天</w:t>
            </w:r>
          </w:p>
        </w:tc>
        <w:tc>
          <w:tcPr>
            <w:tcW w:w="1490" w:type="dxa"/>
            <w:vAlign w:val="center"/>
          </w:tcPr>
          <w:p>
            <w:pPr>
              <w:spacing w:line="360" w:lineRule="auto"/>
              <w:jc w:val="center"/>
              <w:rPr>
                <w:rFonts w:ascii="宋体" w:hAnsi="宋体" w:cs="宋体"/>
              </w:rPr>
            </w:pPr>
            <w:r>
              <w:rPr>
                <w:rFonts w:hint="eastAsia" w:ascii="宋体" w:hAnsi="宋体" w:cs="宋体"/>
              </w:rPr>
              <w:t>19:00-20:00</w:t>
            </w:r>
          </w:p>
        </w:tc>
        <w:tc>
          <w:tcPr>
            <w:tcW w:w="4599" w:type="dxa"/>
            <w:vAlign w:val="center"/>
          </w:tcPr>
          <w:p>
            <w:pPr>
              <w:rPr>
                <w:rFonts w:ascii="宋体" w:hAnsi="宋体" w:cs="宋体"/>
              </w:rPr>
            </w:pPr>
            <w:r>
              <w:rPr>
                <w:rFonts w:hint="eastAsia" w:ascii="宋体" w:hAnsi="宋体" w:cs="宋体"/>
              </w:rPr>
              <w:t>教学基础能力（备课、听课、评课、说课）</w:t>
            </w:r>
          </w:p>
        </w:tc>
        <w:tc>
          <w:tcPr>
            <w:tcW w:w="1283"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3" w:type="dxa"/>
            <w:vMerge w:val="continue"/>
            <w:vAlign w:val="center"/>
          </w:tcPr>
          <w:p>
            <w:pPr>
              <w:spacing w:line="360" w:lineRule="auto"/>
              <w:jc w:val="center"/>
              <w:rPr>
                <w:rFonts w:ascii="宋体" w:hAnsi="宋体" w:cs="宋体"/>
              </w:rPr>
            </w:pPr>
          </w:p>
        </w:tc>
        <w:tc>
          <w:tcPr>
            <w:tcW w:w="1490" w:type="dxa"/>
            <w:vAlign w:val="center"/>
          </w:tcPr>
          <w:p>
            <w:pPr>
              <w:spacing w:line="360" w:lineRule="auto"/>
              <w:jc w:val="center"/>
              <w:rPr>
                <w:rFonts w:ascii="宋体" w:hAnsi="宋体" w:cs="宋体"/>
              </w:rPr>
            </w:pPr>
            <w:r>
              <w:rPr>
                <w:rFonts w:hint="eastAsia" w:ascii="宋体" w:hAnsi="宋体" w:cs="宋体"/>
              </w:rPr>
              <w:t>20:00-21:00</w:t>
            </w:r>
          </w:p>
        </w:tc>
        <w:tc>
          <w:tcPr>
            <w:tcW w:w="4599" w:type="dxa"/>
            <w:vAlign w:val="center"/>
          </w:tcPr>
          <w:p>
            <w:pPr>
              <w:rPr>
                <w:rFonts w:ascii="宋体" w:hAnsi="宋体" w:cs="宋体"/>
              </w:rPr>
            </w:pPr>
            <w:r>
              <w:rPr>
                <w:rFonts w:hint="eastAsia" w:ascii="宋体" w:hAnsi="宋体" w:cs="宋体"/>
              </w:rPr>
              <w:t>UMU等信息化教学工具的使用</w:t>
            </w:r>
          </w:p>
        </w:tc>
        <w:tc>
          <w:tcPr>
            <w:tcW w:w="1283" w:type="dxa"/>
            <w:vAlign w:val="center"/>
          </w:tcPr>
          <w:p>
            <w:pPr>
              <w:spacing w:line="360" w:lineRule="auto"/>
              <w:jc w:val="center"/>
              <w:rPr>
                <w:rFonts w:ascii="宋体" w:hAnsi="宋体" w:cs="宋体"/>
              </w:rPr>
            </w:pPr>
            <w:r>
              <w:rPr>
                <w:rFonts w:hint="eastAsia" w:ascii="宋体" w:hAnsi="宋体" w:cs="宋体"/>
              </w:rPr>
              <w:t>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restart"/>
            <w:vAlign w:val="center"/>
          </w:tcPr>
          <w:p>
            <w:pPr>
              <w:spacing w:line="360" w:lineRule="auto"/>
              <w:jc w:val="center"/>
              <w:rPr>
                <w:rFonts w:ascii="宋体" w:hAnsi="宋体" w:cs="宋体"/>
              </w:rPr>
            </w:pPr>
            <w:r>
              <w:rPr>
                <w:rFonts w:hint="eastAsia" w:ascii="宋体" w:hAnsi="宋体" w:cs="宋体"/>
              </w:rPr>
              <w:t>第三天</w:t>
            </w:r>
          </w:p>
        </w:tc>
        <w:tc>
          <w:tcPr>
            <w:tcW w:w="1490" w:type="dxa"/>
            <w:vAlign w:val="center"/>
          </w:tcPr>
          <w:p>
            <w:pPr>
              <w:spacing w:line="360" w:lineRule="auto"/>
              <w:jc w:val="center"/>
              <w:rPr>
                <w:rFonts w:ascii="宋体" w:hAnsi="宋体" w:cs="宋体"/>
              </w:rPr>
            </w:pPr>
            <w:r>
              <w:rPr>
                <w:rFonts w:hint="eastAsia" w:ascii="宋体" w:hAnsi="宋体" w:cs="宋体"/>
              </w:rPr>
              <w:t>9:00-11:30</w:t>
            </w:r>
          </w:p>
        </w:tc>
        <w:tc>
          <w:tcPr>
            <w:tcW w:w="4599" w:type="dxa"/>
            <w:vAlign w:val="center"/>
          </w:tcPr>
          <w:p>
            <w:pPr>
              <w:spacing w:line="360" w:lineRule="auto"/>
              <w:rPr>
                <w:rFonts w:ascii="宋体" w:hAnsi="宋体" w:cs="宋体"/>
              </w:rPr>
            </w:pPr>
            <w:r>
              <w:rPr>
                <w:rFonts w:hint="eastAsia" w:ascii="宋体" w:hAnsi="宋体" w:cs="宋体"/>
              </w:rPr>
              <w:t>1、分专业设计与制作信息化教学大赛方案</w:t>
            </w:r>
          </w:p>
          <w:p>
            <w:pPr>
              <w:rPr>
                <w:rFonts w:ascii="宋体" w:hAnsi="宋体" w:cs="宋体"/>
              </w:rPr>
            </w:pPr>
            <w:r>
              <w:rPr>
                <w:rFonts w:hint="eastAsia" w:ascii="宋体" w:hAnsi="宋体" w:cs="宋体"/>
              </w:rPr>
              <w:t>2、网络教学平台及APP使用介绍</w:t>
            </w:r>
          </w:p>
        </w:tc>
        <w:tc>
          <w:tcPr>
            <w:tcW w:w="1283" w:type="dxa"/>
            <w:vAlign w:val="center"/>
          </w:tcPr>
          <w:p>
            <w:pPr>
              <w:spacing w:line="360" w:lineRule="auto"/>
              <w:jc w:val="center"/>
              <w:rPr>
                <w:rFonts w:ascii="宋体" w:hAnsi="宋体" w:cs="宋体"/>
              </w:rPr>
            </w:pPr>
            <w:r>
              <w:rPr>
                <w:rFonts w:hint="eastAsia" w:ascii="宋体" w:hAnsi="宋体" w:cs="宋体"/>
              </w:rPr>
              <w:t>钱会博团队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3" w:type="dxa"/>
            <w:vMerge w:val="continue"/>
            <w:vAlign w:val="center"/>
          </w:tcPr>
          <w:p>
            <w:pPr>
              <w:spacing w:line="360" w:lineRule="auto"/>
              <w:jc w:val="center"/>
              <w:rPr>
                <w:rFonts w:ascii="宋体" w:hAnsi="宋体" w:cs="宋体"/>
              </w:rPr>
            </w:pPr>
          </w:p>
        </w:tc>
        <w:tc>
          <w:tcPr>
            <w:tcW w:w="1490" w:type="dxa"/>
            <w:vAlign w:val="center"/>
          </w:tcPr>
          <w:p>
            <w:pPr>
              <w:spacing w:line="360" w:lineRule="auto"/>
              <w:jc w:val="center"/>
              <w:rPr>
                <w:rFonts w:ascii="宋体" w:hAnsi="宋体" w:cs="宋体"/>
              </w:rPr>
            </w:pPr>
            <w:r>
              <w:rPr>
                <w:rFonts w:hint="eastAsia" w:ascii="宋体" w:hAnsi="宋体" w:cs="宋体"/>
              </w:rPr>
              <w:t>14:30-17:00</w:t>
            </w:r>
          </w:p>
        </w:tc>
        <w:tc>
          <w:tcPr>
            <w:tcW w:w="4599" w:type="dxa"/>
            <w:vAlign w:val="center"/>
          </w:tcPr>
          <w:p>
            <w:pPr>
              <w:spacing w:line="360" w:lineRule="auto"/>
              <w:rPr>
                <w:rFonts w:ascii="宋体" w:hAnsi="宋体" w:cs="宋体"/>
              </w:rPr>
            </w:pPr>
            <w:r>
              <w:rPr>
                <w:rFonts w:hint="eastAsia" w:ascii="宋体" w:hAnsi="宋体" w:cs="宋体"/>
              </w:rPr>
              <w:t>1、如何对于结合插件对于PPT中内容页进行设计</w:t>
            </w:r>
          </w:p>
          <w:p>
            <w:pPr>
              <w:rPr>
                <w:rFonts w:ascii="宋体" w:hAnsi="宋体" w:cs="宋体"/>
              </w:rPr>
            </w:pPr>
            <w:r>
              <w:rPr>
                <w:rFonts w:hint="eastAsia" w:ascii="宋体" w:hAnsi="宋体" w:cs="宋体"/>
              </w:rPr>
              <w:t>2、PPT中动画设计与制作</w:t>
            </w:r>
          </w:p>
        </w:tc>
        <w:tc>
          <w:tcPr>
            <w:tcW w:w="1283" w:type="dxa"/>
            <w:vAlign w:val="center"/>
          </w:tcPr>
          <w:p>
            <w:pPr>
              <w:spacing w:line="360" w:lineRule="auto"/>
              <w:jc w:val="center"/>
              <w:rPr>
                <w:rFonts w:ascii="宋体" w:hAnsi="宋体" w:cs="宋体"/>
              </w:rPr>
            </w:pPr>
            <w:r>
              <w:rPr>
                <w:rFonts w:hint="eastAsia" w:ascii="宋体" w:hAnsi="宋体" w:cs="宋体"/>
              </w:rPr>
              <w:t>彭震东团队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505" w:type="dxa"/>
            <w:gridSpan w:val="4"/>
            <w:vAlign w:val="center"/>
          </w:tcPr>
          <w:p>
            <w:pPr>
              <w:spacing w:line="360" w:lineRule="auto"/>
              <w:rPr>
                <w:rFonts w:ascii="宋体" w:hAnsi="宋体" w:cs="宋体"/>
              </w:rPr>
            </w:pPr>
            <w:r>
              <w:rPr>
                <w:rFonts w:hint="eastAsia" w:ascii="宋体" w:hAnsi="宋体" w:cs="宋体"/>
                <w:color w:val="FF0000"/>
              </w:rPr>
              <w:t>任务：教师根据培训要求提交一份完整的教案</w:t>
            </w:r>
          </w:p>
        </w:tc>
      </w:tr>
    </w:tbl>
    <w:p>
      <w:pPr>
        <w:spacing w:line="360" w:lineRule="auto"/>
        <w:ind w:firstLine="480"/>
        <w:rPr>
          <w:rFonts w:ascii="宋体" w:hAnsi="宋体" w:cs="宋体"/>
          <w:bCs/>
          <w:sz w:val="24"/>
          <w:szCs w:val="22"/>
        </w:rPr>
      </w:pPr>
      <w:r>
        <w:rPr>
          <w:rFonts w:hint="eastAsia" w:ascii="宋体" w:hAnsi="宋体" w:cs="宋体"/>
          <w:bCs/>
          <w:sz w:val="24"/>
          <w:szCs w:val="22"/>
        </w:rPr>
        <w:t>第三期</w:t>
      </w:r>
      <w:r>
        <w:rPr>
          <w:rFonts w:hint="eastAsia" w:ascii="宋体" w:hAnsi="宋体" w:cs="宋体"/>
          <w:bCs/>
          <w:sz w:val="24"/>
        </w:rPr>
        <w:t>线下培训安排3天时间，时间暂定为周末和平时工作日下班后，具体培训时间</w:t>
      </w:r>
      <w:r>
        <w:rPr>
          <w:rFonts w:hint="eastAsia" w:ascii="宋体" w:hAnsi="宋体" w:cs="宋体"/>
          <w:bCs/>
          <w:sz w:val="24"/>
          <w:szCs w:val="22"/>
        </w:rPr>
        <w:t>根据学校安排进行合理调整</w:t>
      </w:r>
      <w:r>
        <w:rPr>
          <w:rFonts w:hint="eastAsia" w:ascii="宋体" w:hAnsi="宋体" w:cs="宋体"/>
          <w:bCs/>
          <w:sz w:val="24"/>
        </w:rPr>
        <w:t>。本期培训旨在</w:t>
      </w:r>
      <w:r>
        <w:rPr>
          <w:rFonts w:hint="eastAsia" w:ascii="宋体" w:hAnsi="宋体" w:cs="宋体"/>
          <w:bCs/>
          <w:sz w:val="24"/>
          <w:szCs w:val="22"/>
        </w:rPr>
        <w:t>进一步提升多种青年教师的教学基础能力，多种教学工具说明使用等技巧，进一步与信息化教学深度融合，全面提升青年教师教学基础信息化能力。</w:t>
      </w:r>
    </w:p>
    <w:p>
      <w:pPr>
        <w:spacing w:line="360" w:lineRule="auto"/>
        <w:ind w:firstLine="480"/>
        <w:rPr>
          <w:rFonts w:ascii="宋体" w:hAnsi="宋体" w:cs="宋体"/>
          <w:bCs/>
          <w:sz w:val="24"/>
          <w:szCs w:val="22"/>
        </w:rPr>
      </w:pPr>
      <w:r>
        <w:rPr>
          <w:rFonts w:hint="eastAsia" w:ascii="宋体" w:hAnsi="宋体" w:cs="宋体"/>
          <w:bCs/>
          <w:sz w:val="24"/>
          <w:szCs w:val="22"/>
        </w:rPr>
        <w:t>通过</w:t>
      </w:r>
      <w:r>
        <w:rPr>
          <w:rFonts w:hint="eastAsia" w:ascii="宋体" w:hAnsi="宋体" w:cs="宋体"/>
          <w:sz w:val="24"/>
        </w:rPr>
        <w:t>设计与制作信息化教学大赛方案</w:t>
      </w:r>
      <w:r>
        <w:rPr>
          <w:rFonts w:hint="eastAsia" w:ascii="宋体" w:hAnsi="宋体" w:cs="宋体"/>
          <w:bCs/>
          <w:sz w:val="24"/>
          <w:szCs w:val="22"/>
        </w:rPr>
        <w:t>，使老师运用本期培训的内容，同时结合第一两期已掌握的方法技能，辅助老师在教案制作中解决疑问，最终由青年教师完成自己课程的一份完整教案。</w:t>
      </w:r>
    </w:p>
    <w:p>
      <w:pPr>
        <w:spacing w:line="360" w:lineRule="auto"/>
        <w:ind w:firstLine="480"/>
        <w:outlineLvl w:val="2"/>
        <w:rPr>
          <w:rFonts w:ascii="宋体" w:hAnsi="宋体" w:cs="宋体"/>
          <w:b/>
          <w:sz w:val="24"/>
          <w:szCs w:val="22"/>
        </w:rPr>
      </w:pPr>
      <w:bookmarkStart w:id="14" w:name="_Toc3167"/>
      <w:r>
        <w:rPr>
          <w:rFonts w:hint="eastAsia" w:ascii="宋体" w:hAnsi="宋体" w:cs="宋体"/>
          <w:b/>
          <w:bCs/>
          <w:sz w:val="24"/>
        </w:rPr>
        <w:t>8.2.5比赛</w:t>
      </w:r>
      <w:r>
        <w:rPr>
          <w:rFonts w:hint="eastAsia" w:ascii="宋体" w:hAnsi="宋体" w:cs="宋体"/>
          <w:b/>
          <w:sz w:val="24"/>
          <w:szCs w:val="22"/>
        </w:rPr>
        <w:t>第二期</w:t>
      </w:r>
      <w:bookmarkEnd w:id="14"/>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00"/>
        <w:gridCol w:w="306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8" w:type="dxa"/>
            <w:gridSpan w:val="2"/>
            <w:vAlign w:val="center"/>
          </w:tcPr>
          <w:p>
            <w:pPr>
              <w:spacing w:line="360" w:lineRule="auto"/>
              <w:jc w:val="center"/>
              <w:rPr>
                <w:rFonts w:ascii="宋体" w:hAnsi="宋体" w:cs="宋体"/>
                <w:b/>
                <w:szCs w:val="21"/>
              </w:rPr>
            </w:pPr>
            <w:r>
              <w:rPr>
                <w:rFonts w:hint="eastAsia" w:ascii="宋体" w:hAnsi="宋体" w:cs="宋体"/>
                <w:b/>
                <w:szCs w:val="21"/>
              </w:rPr>
              <w:t>比赛日期</w:t>
            </w:r>
          </w:p>
        </w:tc>
        <w:tc>
          <w:tcPr>
            <w:tcW w:w="3061" w:type="dxa"/>
            <w:vAlign w:val="center"/>
          </w:tcPr>
          <w:p>
            <w:pPr>
              <w:spacing w:line="360" w:lineRule="auto"/>
              <w:jc w:val="center"/>
              <w:rPr>
                <w:rFonts w:ascii="宋体" w:hAnsi="宋体" w:cs="宋体"/>
                <w:b/>
                <w:szCs w:val="21"/>
              </w:rPr>
            </w:pPr>
            <w:r>
              <w:rPr>
                <w:rFonts w:hint="eastAsia" w:ascii="宋体" w:hAnsi="宋体" w:cs="宋体"/>
                <w:b/>
                <w:szCs w:val="21"/>
              </w:rPr>
              <w:t>比赛主题及内容</w:t>
            </w:r>
          </w:p>
        </w:tc>
        <w:tc>
          <w:tcPr>
            <w:tcW w:w="2130" w:type="dxa"/>
            <w:vAlign w:val="center"/>
          </w:tcPr>
          <w:p>
            <w:pPr>
              <w:spacing w:line="360" w:lineRule="auto"/>
              <w:jc w:val="center"/>
              <w:rPr>
                <w:rFonts w:ascii="宋体" w:hAnsi="宋体" w:cs="宋体"/>
                <w:b/>
                <w:szCs w:val="21"/>
              </w:rPr>
            </w:pPr>
            <w:r>
              <w:rPr>
                <w:rFonts w:hint="eastAsia" w:ascii="宋体" w:hAnsi="宋体" w:cs="宋体"/>
                <w:b/>
                <w:szCs w:val="21"/>
              </w:rPr>
              <w:t>参赛人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628" w:type="dxa"/>
            <w:vAlign w:val="center"/>
          </w:tcPr>
          <w:p>
            <w:pPr>
              <w:spacing w:line="360" w:lineRule="auto"/>
              <w:jc w:val="center"/>
              <w:rPr>
                <w:rFonts w:ascii="宋体" w:hAnsi="宋体" w:cs="宋体"/>
                <w:szCs w:val="21"/>
              </w:rPr>
            </w:pPr>
            <w:r>
              <w:rPr>
                <w:rFonts w:hint="eastAsia" w:ascii="宋体" w:hAnsi="宋体" w:cs="宋体"/>
                <w:szCs w:val="21"/>
              </w:rPr>
              <w:t>第一天</w:t>
            </w:r>
          </w:p>
        </w:tc>
        <w:tc>
          <w:tcPr>
            <w:tcW w:w="1700" w:type="dxa"/>
            <w:vAlign w:val="center"/>
          </w:tcPr>
          <w:p>
            <w:pPr>
              <w:spacing w:line="360" w:lineRule="auto"/>
              <w:jc w:val="center"/>
              <w:rPr>
                <w:rFonts w:ascii="宋体" w:hAnsi="宋体" w:cs="宋体"/>
                <w:szCs w:val="21"/>
              </w:rPr>
            </w:pPr>
            <w:r>
              <w:rPr>
                <w:rFonts w:hint="eastAsia" w:ascii="宋体" w:hAnsi="宋体" w:cs="宋体"/>
                <w:szCs w:val="21"/>
              </w:rPr>
              <w:t>19:00-21:00</w:t>
            </w:r>
          </w:p>
        </w:tc>
        <w:tc>
          <w:tcPr>
            <w:tcW w:w="3061" w:type="dxa"/>
            <w:vAlign w:val="center"/>
          </w:tcPr>
          <w:p>
            <w:pPr>
              <w:spacing w:line="360" w:lineRule="auto"/>
              <w:rPr>
                <w:rFonts w:ascii="宋体" w:hAnsi="宋体" w:cs="宋体"/>
                <w:szCs w:val="21"/>
              </w:rPr>
            </w:pPr>
            <w:r>
              <w:rPr>
                <w:rFonts w:hint="eastAsia" w:ascii="宋体" w:hAnsi="宋体" w:cs="宋体"/>
                <w:szCs w:val="21"/>
              </w:rPr>
              <w:t>针对第三期培训内容，进行青年教师教学基础能力二比赛</w:t>
            </w:r>
          </w:p>
        </w:tc>
        <w:tc>
          <w:tcPr>
            <w:tcW w:w="2130" w:type="dxa"/>
            <w:vAlign w:val="center"/>
          </w:tcPr>
          <w:p>
            <w:pPr>
              <w:spacing w:line="360" w:lineRule="auto"/>
              <w:jc w:val="center"/>
              <w:rPr>
                <w:rFonts w:ascii="宋体" w:hAnsi="宋体" w:cs="宋体"/>
                <w:szCs w:val="21"/>
              </w:rPr>
            </w:pPr>
            <w:r>
              <w:rPr>
                <w:rFonts w:hint="eastAsia" w:ascii="宋体" w:hAnsi="宋体" w:cs="宋体"/>
                <w:szCs w:val="21"/>
              </w:rPr>
              <w:t>青年教师</w:t>
            </w:r>
          </w:p>
        </w:tc>
      </w:tr>
    </w:tbl>
    <w:p>
      <w:pPr>
        <w:spacing w:line="360" w:lineRule="auto"/>
        <w:ind w:firstLine="480"/>
        <w:rPr>
          <w:rFonts w:ascii="宋体" w:hAnsi="宋体" w:cs="宋体"/>
          <w:b/>
          <w:sz w:val="24"/>
        </w:rPr>
      </w:pPr>
      <w:r>
        <w:rPr>
          <w:rFonts w:hint="eastAsia" w:ascii="宋体" w:hAnsi="宋体" w:cs="宋体"/>
          <w:sz w:val="24"/>
        </w:rPr>
        <w:t>本期比赛主要考核教师对于课研、课题、论文、PPT使用技巧、教学方法设计、规范教案等多种教学基础能力的综合掌握情况。</w:t>
      </w:r>
    </w:p>
    <w:p>
      <w:pPr>
        <w:spacing w:line="360" w:lineRule="auto"/>
        <w:ind w:firstLine="482" w:firstLineChars="200"/>
        <w:outlineLvl w:val="2"/>
        <w:rPr>
          <w:rFonts w:ascii="宋体" w:hAnsi="宋体" w:cs="宋体"/>
          <w:b/>
          <w:sz w:val="24"/>
          <w:szCs w:val="22"/>
        </w:rPr>
      </w:pPr>
      <w:bookmarkStart w:id="15" w:name="_Toc17737"/>
      <w:r>
        <w:rPr>
          <w:rFonts w:hint="eastAsia" w:ascii="宋体" w:hAnsi="宋体" w:cs="宋体"/>
          <w:b/>
          <w:sz w:val="24"/>
          <w:szCs w:val="22"/>
        </w:rPr>
        <w:t>8.2.6培训第四期</w:t>
      </w:r>
      <w:bookmarkEnd w:id="15"/>
    </w:p>
    <w:p>
      <w:pPr>
        <w:spacing w:line="360" w:lineRule="auto"/>
        <w:ind w:firstLine="482" w:firstLineChars="200"/>
        <w:rPr>
          <w:rFonts w:ascii="宋体" w:hAnsi="宋体" w:cs="宋体"/>
          <w:b/>
          <w:sz w:val="24"/>
          <w:szCs w:val="22"/>
        </w:rPr>
      </w:pPr>
      <w:r>
        <w:rPr>
          <w:rFonts w:hint="eastAsia" w:ascii="宋体" w:hAnsi="宋体" w:cs="宋体"/>
          <w:b/>
          <w:sz w:val="24"/>
          <w:szCs w:val="22"/>
        </w:rPr>
        <w:t>培训主题：信息化教学方式以及工具使用+教学资源建设实操</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36"/>
        <w:gridCol w:w="46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0" w:type="dxa"/>
            <w:gridSpan w:val="2"/>
            <w:vAlign w:val="center"/>
          </w:tcPr>
          <w:p>
            <w:pPr>
              <w:spacing w:line="360" w:lineRule="auto"/>
              <w:jc w:val="center"/>
              <w:rPr>
                <w:rFonts w:ascii="宋体" w:hAnsi="宋体" w:cs="宋体"/>
                <w:b/>
                <w:szCs w:val="21"/>
              </w:rPr>
            </w:pPr>
            <w:r>
              <w:rPr>
                <w:rFonts w:hint="eastAsia" w:ascii="宋体" w:hAnsi="宋体" w:cs="宋体"/>
                <w:b/>
                <w:szCs w:val="21"/>
              </w:rPr>
              <w:t>培训日期</w:t>
            </w:r>
          </w:p>
        </w:tc>
        <w:tc>
          <w:tcPr>
            <w:tcW w:w="4659" w:type="dxa"/>
            <w:vAlign w:val="center"/>
          </w:tcPr>
          <w:p>
            <w:pPr>
              <w:spacing w:line="360" w:lineRule="auto"/>
              <w:jc w:val="center"/>
              <w:rPr>
                <w:rFonts w:ascii="宋体" w:hAnsi="宋体" w:cs="宋体"/>
                <w:b/>
                <w:szCs w:val="21"/>
              </w:rPr>
            </w:pPr>
            <w:r>
              <w:rPr>
                <w:rFonts w:hint="eastAsia" w:ascii="宋体" w:hAnsi="宋体" w:cs="宋体"/>
                <w:b/>
                <w:szCs w:val="21"/>
              </w:rPr>
              <w:t>培训主题及内容</w:t>
            </w:r>
          </w:p>
        </w:tc>
        <w:tc>
          <w:tcPr>
            <w:tcW w:w="1276" w:type="dxa"/>
            <w:vAlign w:val="center"/>
          </w:tcPr>
          <w:p>
            <w:pPr>
              <w:spacing w:line="360" w:lineRule="auto"/>
              <w:jc w:val="center"/>
              <w:rPr>
                <w:rFonts w:ascii="宋体" w:hAnsi="宋体" w:cs="宋体"/>
                <w:b/>
                <w:szCs w:val="21"/>
              </w:rPr>
            </w:pPr>
            <w:r>
              <w:rPr>
                <w:rFonts w:hint="eastAsia" w:ascii="宋体" w:hAnsi="宋体" w:cs="宋体"/>
                <w:b/>
                <w:szCs w:val="21"/>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34" w:type="dxa"/>
            <w:vMerge w:val="restart"/>
            <w:vAlign w:val="center"/>
          </w:tcPr>
          <w:p>
            <w:pPr>
              <w:spacing w:line="360" w:lineRule="auto"/>
              <w:jc w:val="center"/>
              <w:rPr>
                <w:rFonts w:ascii="宋体" w:hAnsi="宋体" w:cs="宋体"/>
              </w:rPr>
            </w:pPr>
            <w:r>
              <w:rPr>
                <w:rFonts w:hint="eastAsia" w:ascii="宋体" w:hAnsi="宋体" w:cs="宋体"/>
              </w:rPr>
              <w:t>第一天</w:t>
            </w:r>
          </w:p>
        </w:tc>
        <w:tc>
          <w:tcPr>
            <w:tcW w:w="1436" w:type="dxa"/>
            <w:vAlign w:val="center"/>
          </w:tcPr>
          <w:p>
            <w:pPr>
              <w:spacing w:line="360" w:lineRule="auto"/>
              <w:jc w:val="center"/>
              <w:rPr>
                <w:rFonts w:ascii="宋体" w:hAnsi="宋体" w:cs="宋体"/>
              </w:rPr>
            </w:pPr>
            <w:r>
              <w:rPr>
                <w:rFonts w:hint="eastAsia" w:ascii="宋体" w:hAnsi="宋体" w:cs="宋体"/>
              </w:rPr>
              <w:t>9:00-11:30</w:t>
            </w:r>
          </w:p>
        </w:tc>
        <w:tc>
          <w:tcPr>
            <w:tcW w:w="4659" w:type="dxa"/>
            <w:vAlign w:val="center"/>
          </w:tcPr>
          <w:p>
            <w:pPr>
              <w:spacing w:line="360" w:lineRule="auto"/>
              <w:rPr>
                <w:rFonts w:ascii="宋体" w:hAnsi="宋体" w:cs="宋体"/>
              </w:rPr>
            </w:pPr>
            <w:r>
              <w:rPr>
                <w:rFonts w:hint="eastAsia" w:ascii="宋体" w:hAnsi="宋体" w:cs="宋体"/>
              </w:rPr>
              <w:t>基于ADDIE模型，混合式教学方案设计</w:t>
            </w:r>
          </w:p>
        </w:tc>
        <w:tc>
          <w:tcPr>
            <w:tcW w:w="1276" w:type="dxa"/>
            <w:vAlign w:val="center"/>
          </w:tcPr>
          <w:p>
            <w:pPr>
              <w:spacing w:line="360" w:lineRule="auto"/>
              <w:jc w:val="center"/>
              <w:rPr>
                <w:rFonts w:ascii="宋体" w:hAnsi="宋体" w:cs="宋体"/>
              </w:rPr>
            </w:pPr>
            <w:r>
              <w:rPr>
                <w:rFonts w:hint="eastAsia" w:ascii="宋体" w:hAnsi="宋体" w:cs="宋体"/>
              </w:rPr>
              <w:t>钱会博团队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4" w:type="dxa"/>
            <w:vMerge w:val="continue"/>
            <w:vAlign w:val="center"/>
          </w:tcPr>
          <w:p>
            <w:pPr>
              <w:spacing w:line="360" w:lineRule="auto"/>
              <w:jc w:val="center"/>
              <w:rPr>
                <w:rFonts w:ascii="宋体" w:hAnsi="宋体" w:cs="宋体"/>
              </w:rPr>
            </w:pPr>
          </w:p>
        </w:tc>
        <w:tc>
          <w:tcPr>
            <w:tcW w:w="1436" w:type="dxa"/>
            <w:vAlign w:val="center"/>
          </w:tcPr>
          <w:p>
            <w:pPr>
              <w:spacing w:line="360" w:lineRule="auto"/>
              <w:jc w:val="center"/>
              <w:rPr>
                <w:rFonts w:ascii="宋体" w:hAnsi="宋体" w:cs="宋体"/>
              </w:rPr>
            </w:pPr>
            <w:r>
              <w:rPr>
                <w:rFonts w:hint="eastAsia" w:ascii="宋体" w:hAnsi="宋体" w:cs="宋体"/>
              </w:rPr>
              <w:t>14:30-17:00</w:t>
            </w:r>
          </w:p>
        </w:tc>
        <w:tc>
          <w:tcPr>
            <w:tcW w:w="4659" w:type="dxa"/>
            <w:vAlign w:val="center"/>
          </w:tcPr>
          <w:p>
            <w:pPr>
              <w:spacing w:line="360" w:lineRule="auto"/>
              <w:rPr>
                <w:rFonts w:ascii="宋体" w:hAnsi="宋体" w:cs="宋体"/>
              </w:rPr>
            </w:pPr>
            <w:r>
              <w:rPr>
                <w:rFonts w:hint="eastAsia" w:ascii="宋体" w:hAnsi="宋体" w:cs="宋体"/>
              </w:rPr>
              <w:t>1、信息化教学资源建设——微课脚本设计</w:t>
            </w:r>
          </w:p>
          <w:p>
            <w:pPr>
              <w:tabs>
                <w:tab w:val="left" w:pos="312"/>
              </w:tabs>
              <w:spacing w:line="360" w:lineRule="auto"/>
              <w:jc w:val="left"/>
              <w:rPr>
                <w:rFonts w:ascii="宋体" w:hAnsi="宋体" w:cs="宋体"/>
              </w:rPr>
            </w:pPr>
            <w:r>
              <w:rPr>
                <w:rFonts w:hint="eastAsia" w:ascii="宋体" w:hAnsi="宋体" w:cs="宋体"/>
              </w:rPr>
              <w:t>2、信息化教学资源建设——如何下载网页端视频</w:t>
            </w:r>
          </w:p>
        </w:tc>
        <w:tc>
          <w:tcPr>
            <w:tcW w:w="1276" w:type="dxa"/>
            <w:vAlign w:val="center"/>
          </w:tcPr>
          <w:p>
            <w:pPr>
              <w:spacing w:line="360" w:lineRule="auto"/>
              <w:rPr>
                <w:rFonts w:ascii="宋体" w:hAnsi="宋体" w:cs="宋体"/>
              </w:rPr>
            </w:pPr>
            <w:r>
              <w:rPr>
                <w:rFonts w:hint="eastAsia" w:ascii="宋体" w:hAnsi="宋体" w:cs="宋体"/>
              </w:rPr>
              <w:t>钱会博团队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4" w:type="dxa"/>
            <w:vAlign w:val="center"/>
          </w:tcPr>
          <w:p>
            <w:pPr>
              <w:spacing w:line="360" w:lineRule="auto"/>
              <w:jc w:val="center"/>
              <w:rPr>
                <w:rFonts w:ascii="宋体" w:hAnsi="宋体" w:cs="宋体"/>
              </w:rPr>
            </w:pPr>
            <w:r>
              <w:rPr>
                <w:rFonts w:hint="eastAsia" w:ascii="宋体" w:hAnsi="宋体" w:cs="宋体"/>
              </w:rPr>
              <w:t>第二天</w:t>
            </w:r>
          </w:p>
        </w:tc>
        <w:tc>
          <w:tcPr>
            <w:tcW w:w="1436" w:type="dxa"/>
            <w:vAlign w:val="center"/>
          </w:tcPr>
          <w:p>
            <w:pPr>
              <w:spacing w:line="360" w:lineRule="auto"/>
              <w:jc w:val="center"/>
              <w:rPr>
                <w:rFonts w:ascii="宋体" w:hAnsi="宋体" w:cs="宋体"/>
              </w:rPr>
            </w:pPr>
            <w:r>
              <w:rPr>
                <w:rFonts w:hint="eastAsia" w:ascii="宋体" w:hAnsi="宋体" w:cs="宋体"/>
              </w:rPr>
              <w:t>19:00-20:30</w:t>
            </w:r>
          </w:p>
        </w:tc>
        <w:tc>
          <w:tcPr>
            <w:tcW w:w="4659" w:type="dxa"/>
            <w:vAlign w:val="center"/>
          </w:tcPr>
          <w:p>
            <w:pPr>
              <w:spacing w:line="360" w:lineRule="auto"/>
              <w:rPr>
                <w:rFonts w:ascii="宋体" w:hAnsi="宋体" w:cs="宋体"/>
              </w:rPr>
            </w:pPr>
            <w:r>
              <w:rPr>
                <w:rFonts w:hint="eastAsia" w:ascii="宋体" w:hAnsi="宋体" w:cs="宋体"/>
              </w:rPr>
              <w:t>1、如何使用手机录制微课</w:t>
            </w:r>
          </w:p>
          <w:p>
            <w:pPr>
              <w:spacing w:line="360" w:lineRule="auto"/>
              <w:rPr>
                <w:rFonts w:ascii="宋体" w:hAnsi="宋体" w:cs="宋体"/>
              </w:rPr>
            </w:pPr>
            <w:r>
              <w:rPr>
                <w:rFonts w:hint="eastAsia" w:ascii="宋体" w:hAnsi="宋体" w:cs="宋体"/>
              </w:rPr>
              <w:t>2、如何准备拍摄和面对镜头</w:t>
            </w:r>
          </w:p>
          <w:p>
            <w:pPr>
              <w:spacing w:line="360" w:lineRule="auto"/>
              <w:rPr>
                <w:rFonts w:ascii="宋体" w:hAnsi="宋体" w:cs="宋体"/>
              </w:rPr>
            </w:pPr>
            <w:r>
              <w:rPr>
                <w:rFonts w:hint="eastAsia" w:ascii="宋体" w:hAnsi="宋体" w:cs="宋体"/>
              </w:rPr>
              <w:t>3、视频构建与蒙太奇</w:t>
            </w:r>
          </w:p>
        </w:tc>
        <w:tc>
          <w:tcPr>
            <w:tcW w:w="1276" w:type="dxa"/>
            <w:vAlign w:val="center"/>
          </w:tcPr>
          <w:p>
            <w:pPr>
              <w:spacing w:line="360" w:lineRule="auto"/>
              <w:rPr>
                <w:rFonts w:ascii="宋体" w:hAnsi="宋体" w:cs="宋体"/>
              </w:rPr>
            </w:pPr>
            <w:r>
              <w:rPr>
                <w:rFonts w:hint="eastAsia" w:ascii="宋体" w:hAnsi="宋体" w:cs="宋体"/>
              </w:rPr>
              <w:t>陈秀萍团队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34" w:type="dxa"/>
            <w:vAlign w:val="center"/>
          </w:tcPr>
          <w:p>
            <w:pPr>
              <w:spacing w:line="360" w:lineRule="auto"/>
              <w:jc w:val="center"/>
              <w:rPr>
                <w:rFonts w:ascii="宋体" w:hAnsi="宋体" w:cs="宋体"/>
              </w:rPr>
            </w:pPr>
            <w:r>
              <w:rPr>
                <w:rFonts w:hint="eastAsia" w:ascii="宋体" w:hAnsi="宋体" w:cs="宋体"/>
              </w:rPr>
              <w:t>第三天</w:t>
            </w:r>
          </w:p>
        </w:tc>
        <w:tc>
          <w:tcPr>
            <w:tcW w:w="1436" w:type="dxa"/>
            <w:vAlign w:val="center"/>
          </w:tcPr>
          <w:p>
            <w:pPr>
              <w:spacing w:line="360" w:lineRule="auto"/>
              <w:jc w:val="center"/>
              <w:rPr>
                <w:rFonts w:ascii="宋体" w:hAnsi="宋体" w:cs="宋体"/>
              </w:rPr>
            </w:pPr>
            <w:r>
              <w:rPr>
                <w:rFonts w:hint="eastAsia" w:ascii="宋体" w:hAnsi="宋体" w:cs="宋体"/>
              </w:rPr>
              <w:t>19:00-20:30</w:t>
            </w:r>
          </w:p>
        </w:tc>
        <w:tc>
          <w:tcPr>
            <w:tcW w:w="4659" w:type="dxa"/>
            <w:vAlign w:val="center"/>
          </w:tcPr>
          <w:p>
            <w:pPr>
              <w:rPr>
                <w:rFonts w:ascii="宋体" w:hAnsi="宋体" w:cs="宋体"/>
              </w:rPr>
            </w:pPr>
            <w:r>
              <w:fldChar w:fldCharType="begin"/>
            </w:r>
            <w:r>
              <w:instrText xml:space="preserve"> HYPERLINK "http://www.baidu.com/link?url=SPquW6HZKTghwYpp4ZnUIa-wi2tf1EksxCs4uMcw8Ga9jiUhmQFRLOq_6KM9128wilnczXniea792cReyEE41q" \t "_blank" </w:instrText>
            </w:r>
            <w:r>
              <w:fldChar w:fldCharType="separate"/>
            </w:r>
            <w:r>
              <w:rPr>
                <w:rFonts w:hint="eastAsia" w:ascii="宋体" w:hAnsi="宋体" w:cs="宋体"/>
              </w:rPr>
              <w:t>Camtasia Studio</w:t>
            </w:r>
            <w:r>
              <w:rPr>
                <w:rFonts w:hint="eastAsia" w:ascii="宋体" w:hAnsi="宋体" w:cs="宋体"/>
              </w:rPr>
              <w:fldChar w:fldCharType="end"/>
            </w:r>
            <w:r>
              <w:rPr>
                <w:rFonts w:hint="eastAsia" w:ascii="宋体" w:hAnsi="宋体" w:cs="宋体"/>
              </w:rPr>
              <w:t>软件的基本操作使用技巧与练习</w:t>
            </w:r>
          </w:p>
        </w:tc>
        <w:tc>
          <w:tcPr>
            <w:tcW w:w="1276" w:type="dxa"/>
            <w:vAlign w:val="center"/>
          </w:tcPr>
          <w:p>
            <w:pPr>
              <w:spacing w:line="360" w:lineRule="auto"/>
              <w:rPr>
                <w:rFonts w:ascii="宋体" w:hAnsi="宋体" w:cs="宋体"/>
              </w:rPr>
            </w:pPr>
            <w:r>
              <w:rPr>
                <w:rFonts w:hint="eastAsia" w:ascii="宋体" w:hAnsi="宋体" w:cs="宋体"/>
              </w:rPr>
              <w:t>陈秀萍团队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34" w:type="dxa"/>
            <w:vAlign w:val="center"/>
          </w:tcPr>
          <w:p>
            <w:pPr>
              <w:spacing w:line="360" w:lineRule="auto"/>
              <w:jc w:val="center"/>
              <w:rPr>
                <w:rFonts w:ascii="宋体" w:hAnsi="宋体" w:cs="宋体"/>
              </w:rPr>
            </w:pPr>
            <w:r>
              <w:rPr>
                <w:rFonts w:hint="eastAsia" w:ascii="宋体" w:hAnsi="宋体" w:cs="宋体"/>
              </w:rPr>
              <w:t>第四天</w:t>
            </w:r>
          </w:p>
        </w:tc>
        <w:tc>
          <w:tcPr>
            <w:tcW w:w="1436" w:type="dxa"/>
            <w:vAlign w:val="center"/>
          </w:tcPr>
          <w:p>
            <w:pPr>
              <w:spacing w:line="360" w:lineRule="auto"/>
              <w:jc w:val="center"/>
              <w:rPr>
                <w:rFonts w:ascii="宋体" w:hAnsi="宋体" w:cs="宋体"/>
              </w:rPr>
            </w:pPr>
            <w:r>
              <w:rPr>
                <w:rFonts w:hint="eastAsia" w:ascii="宋体" w:hAnsi="宋体" w:cs="宋体"/>
              </w:rPr>
              <w:t>19:00-20:30</w:t>
            </w:r>
          </w:p>
        </w:tc>
        <w:tc>
          <w:tcPr>
            <w:tcW w:w="4659" w:type="dxa"/>
            <w:vAlign w:val="center"/>
          </w:tcPr>
          <w:p>
            <w:pPr>
              <w:spacing w:line="360" w:lineRule="auto"/>
              <w:rPr>
                <w:rFonts w:ascii="宋体" w:hAnsi="宋体" w:cs="宋体"/>
                <w:sz w:val="24"/>
              </w:rPr>
            </w:pPr>
            <w:r>
              <w:rPr>
                <w:rFonts w:hint="eastAsia" w:ascii="宋体" w:hAnsi="宋体" w:cs="宋体"/>
              </w:rPr>
              <w:t>信息化教学方式以及工具使用</w:t>
            </w:r>
          </w:p>
        </w:tc>
        <w:tc>
          <w:tcPr>
            <w:tcW w:w="1276" w:type="dxa"/>
            <w:vAlign w:val="center"/>
          </w:tcPr>
          <w:p>
            <w:pPr>
              <w:spacing w:line="360" w:lineRule="auto"/>
              <w:rPr>
                <w:rFonts w:ascii="宋体" w:hAnsi="宋体" w:cs="宋体"/>
              </w:rPr>
            </w:pPr>
            <w:r>
              <w:rPr>
                <w:rFonts w:hint="eastAsia" w:ascii="宋体" w:hAnsi="宋体" w:cs="宋体"/>
              </w:rPr>
              <w:t>陈秀萍团队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34" w:type="dxa"/>
            <w:vAlign w:val="center"/>
          </w:tcPr>
          <w:p>
            <w:pPr>
              <w:spacing w:line="360" w:lineRule="auto"/>
              <w:jc w:val="center"/>
              <w:rPr>
                <w:rFonts w:ascii="宋体" w:hAnsi="宋体" w:cs="宋体"/>
              </w:rPr>
            </w:pPr>
            <w:r>
              <w:rPr>
                <w:rFonts w:hint="eastAsia" w:ascii="宋体" w:hAnsi="宋体" w:cs="宋体"/>
              </w:rPr>
              <w:t>第五天</w:t>
            </w:r>
          </w:p>
        </w:tc>
        <w:tc>
          <w:tcPr>
            <w:tcW w:w="1436" w:type="dxa"/>
            <w:vAlign w:val="center"/>
          </w:tcPr>
          <w:p>
            <w:pPr>
              <w:spacing w:line="360" w:lineRule="auto"/>
              <w:jc w:val="center"/>
              <w:rPr>
                <w:rFonts w:ascii="宋体" w:hAnsi="宋体" w:cs="宋体"/>
              </w:rPr>
            </w:pPr>
            <w:r>
              <w:rPr>
                <w:rFonts w:hint="eastAsia" w:ascii="宋体" w:hAnsi="宋体" w:cs="宋体"/>
              </w:rPr>
              <w:t>19:00-21:00</w:t>
            </w:r>
          </w:p>
        </w:tc>
        <w:tc>
          <w:tcPr>
            <w:tcW w:w="4659" w:type="dxa"/>
            <w:vAlign w:val="center"/>
          </w:tcPr>
          <w:p>
            <w:pPr>
              <w:spacing w:line="360" w:lineRule="auto"/>
              <w:rPr>
                <w:rFonts w:ascii="宋体" w:hAnsi="宋体" w:cs="宋体"/>
                <w:bCs/>
              </w:rPr>
            </w:pPr>
            <w:r>
              <w:rPr>
                <w:rFonts w:hint="eastAsia" w:ascii="宋体" w:hAnsi="宋体" w:cs="宋体"/>
                <w:bCs/>
              </w:rPr>
              <w:t>1、造就演示文稿专家focusky使用及技巧</w:t>
            </w:r>
          </w:p>
          <w:p>
            <w:pPr>
              <w:rPr>
                <w:rFonts w:ascii="宋体" w:hAnsi="宋体" w:cs="宋体"/>
              </w:rPr>
            </w:pPr>
            <w:r>
              <w:rPr>
                <w:rFonts w:hint="eastAsia" w:ascii="宋体" w:hAnsi="宋体" w:cs="宋体"/>
                <w:bCs/>
              </w:rPr>
              <w:t>2、轻松创建教学小动画Easy Sketch Pro基本操作及技巧</w:t>
            </w:r>
          </w:p>
        </w:tc>
        <w:tc>
          <w:tcPr>
            <w:tcW w:w="1276" w:type="dxa"/>
            <w:vAlign w:val="center"/>
          </w:tcPr>
          <w:p>
            <w:pPr>
              <w:spacing w:line="360" w:lineRule="auto"/>
              <w:ind w:firstLine="210" w:firstLineChars="100"/>
              <w:rPr>
                <w:rFonts w:ascii="宋体" w:hAnsi="宋体" w:cs="宋体"/>
              </w:rPr>
            </w:pPr>
            <w:r>
              <w:rPr>
                <w:rFonts w:hint="eastAsia" w:ascii="宋体" w:hAnsi="宋体" w:cs="宋体"/>
              </w:rPr>
              <w:t>张蓉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34" w:type="dxa"/>
            <w:vMerge w:val="restart"/>
            <w:vAlign w:val="center"/>
          </w:tcPr>
          <w:p>
            <w:pPr>
              <w:spacing w:line="360" w:lineRule="auto"/>
              <w:jc w:val="center"/>
              <w:rPr>
                <w:rFonts w:ascii="宋体" w:hAnsi="宋体" w:cs="宋体"/>
              </w:rPr>
            </w:pPr>
            <w:r>
              <w:rPr>
                <w:rFonts w:hint="eastAsia" w:ascii="宋体" w:hAnsi="宋体" w:cs="宋体"/>
              </w:rPr>
              <w:t>第六天</w:t>
            </w:r>
          </w:p>
        </w:tc>
        <w:tc>
          <w:tcPr>
            <w:tcW w:w="1436" w:type="dxa"/>
            <w:vAlign w:val="center"/>
          </w:tcPr>
          <w:p>
            <w:pPr>
              <w:spacing w:line="360" w:lineRule="auto"/>
              <w:jc w:val="center"/>
              <w:rPr>
                <w:rFonts w:ascii="宋体" w:hAnsi="宋体" w:cs="宋体"/>
              </w:rPr>
            </w:pPr>
            <w:r>
              <w:rPr>
                <w:rFonts w:hint="eastAsia" w:ascii="宋体" w:hAnsi="宋体" w:cs="宋体"/>
              </w:rPr>
              <w:t>14:30-17:30</w:t>
            </w:r>
          </w:p>
        </w:tc>
        <w:tc>
          <w:tcPr>
            <w:tcW w:w="4659" w:type="dxa"/>
            <w:vAlign w:val="center"/>
          </w:tcPr>
          <w:p>
            <w:pPr>
              <w:spacing w:line="360" w:lineRule="auto"/>
              <w:rPr>
                <w:rFonts w:ascii="宋体" w:hAnsi="宋体" w:cs="宋体"/>
              </w:rPr>
            </w:pPr>
            <w:r>
              <w:rPr>
                <w:rFonts w:hint="eastAsia" w:ascii="宋体" w:hAnsi="宋体" w:cs="宋体"/>
              </w:rPr>
              <w:t>职业院校教师信息化教学能力提升案例</w:t>
            </w:r>
          </w:p>
        </w:tc>
        <w:tc>
          <w:tcPr>
            <w:tcW w:w="1276" w:type="dxa"/>
            <w:vAlign w:val="center"/>
          </w:tcPr>
          <w:p>
            <w:pPr>
              <w:spacing w:line="360" w:lineRule="auto"/>
              <w:rPr>
                <w:rFonts w:ascii="宋体" w:hAnsi="宋体" w:cs="宋体"/>
              </w:rPr>
            </w:pPr>
            <w:r>
              <w:rPr>
                <w:rFonts w:hint="eastAsia" w:ascii="宋体" w:hAnsi="宋体" w:cs="宋体"/>
              </w:rPr>
              <w:t>彭震东团队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34" w:type="dxa"/>
            <w:vMerge w:val="continue"/>
            <w:vAlign w:val="center"/>
          </w:tcPr>
          <w:p>
            <w:pPr>
              <w:spacing w:line="360" w:lineRule="auto"/>
              <w:jc w:val="center"/>
              <w:rPr>
                <w:rFonts w:ascii="宋体" w:hAnsi="宋体" w:cs="宋体"/>
              </w:rPr>
            </w:pPr>
          </w:p>
        </w:tc>
        <w:tc>
          <w:tcPr>
            <w:tcW w:w="1436" w:type="dxa"/>
            <w:vAlign w:val="center"/>
          </w:tcPr>
          <w:p>
            <w:pPr>
              <w:spacing w:line="360" w:lineRule="auto"/>
              <w:jc w:val="center"/>
              <w:rPr>
                <w:rFonts w:ascii="宋体" w:hAnsi="宋体" w:cs="宋体"/>
              </w:rPr>
            </w:pPr>
            <w:r>
              <w:rPr>
                <w:rFonts w:hint="eastAsia" w:ascii="宋体" w:hAnsi="宋体" w:cs="宋体"/>
              </w:rPr>
              <w:t>14:30-17:30</w:t>
            </w:r>
          </w:p>
        </w:tc>
        <w:tc>
          <w:tcPr>
            <w:tcW w:w="4659" w:type="dxa"/>
            <w:vAlign w:val="center"/>
          </w:tcPr>
          <w:p>
            <w:pPr>
              <w:spacing w:line="360" w:lineRule="auto"/>
              <w:rPr>
                <w:rFonts w:ascii="宋体" w:hAnsi="宋体" w:cs="宋体"/>
              </w:rPr>
            </w:pPr>
            <w:r>
              <w:rPr>
                <w:rFonts w:hint="eastAsia" w:ascii="宋体" w:hAnsi="宋体" w:cs="宋体"/>
              </w:rPr>
              <w:t>分组完成微课主题作业</w:t>
            </w:r>
          </w:p>
          <w:p>
            <w:pPr>
              <w:widowControl/>
              <w:spacing w:line="360" w:lineRule="auto"/>
              <w:jc w:val="left"/>
              <w:textAlignment w:val="center"/>
              <w:rPr>
                <w:rFonts w:ascii="宋体" w:hAnsi="宋体" w:cs="宋体"/>
              </w:rPr>
            </w:pPr>
            <w:r>
              <w:rPr>
                <w:rFonts w:hint="eastAsia" w:ascii="宋体" w:hAnsi="宋体" w:cs="宋体"/>
              </w:rPr>
              <w:t>（</w:t>
            </w:r>
            <w:r>
              <w:rPr>
                <w:rFonts w:hint="eastAsia" w:ascii="宋体" w:hAnsi="宋体" w:cs="宋体"/>
                <w:bCs/>
              </w:rPr>
              <w:t>集素材，实施拍摄，组内自行安排素材资料搜集制作与拍摄的分工，按照设计好的脚本方案，开始拍摄制作）</w:t>
            </w:r>
          </w:p>
        </w:tc>
        <w:tc>
          <w:tcPr>
            <w:tcW w:w="1276" w:type="dxa"/>
            <w:vAlign w:val="center"/>
          </w:tcPr>
          <w:p>
            <w:pPr>
              <w:spacing w:line="360" w:lineRule="auto"/>
              <w:rPr>
                <w:rFonts w:ascii="宋体" w:hAnsi="宋体" w:cs="宋体"/>
              </w:rPr>
            </w:pPr>
            <w:r>
              <w:rPr>
                <w:rFonts w:hint="eastAsia" w:ascii="宋体" w:hAnsi="宋体" w:cs="宋体"/>
              </w:rPr>
              <w:t>陈秀萍团队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05" w:type="dxa"/>
            <w:gridSpan w:val="4"/>
            <w:vAlign w:val="center"/>
          </w:tcPr>
          <w:p>
            <w:pPr>
              <w:spacing w:line="360" w:lineRule="auto"/>
              <w:rPr>
                <w:rFonts w:ascii="宋体" w:hAnsi="宋体" w:cs="宋体"/>
              </w:rPr>
            </w:pPr>
            <w:r>
              <w:rPr>
                <w:rFonts w:hint="eastAsia" w:ascii="宋体" w:hAnsi="宋体" w:cs="宋体"/>
                <w:color w:val="FF0000"/>
              </w:rPr>
              <w:t>任务：提交微课作业，并进行微课评比，附微课大赛评分标准，见附件2。</w:t>
            </w:r>
          </w:p>
        </w:tc>
      </w:tr>
    </w:tbl>
    <w:p>
      <w:pPr>
        <w:spacing w:line="360" w:lineRule="auto"/>
        <w:ind w:firstLine="480" w:firstLineChars="200"/>
        <w:rPr>
          <w:rFonts w:ascii="宋体" w:hAnsi="宋体" w:cs="宋体"/>
          <w:bCs/>
          <w:sz w:val="24"/>
          <w:szCs w:val="22"/>
        </w:rPr>
      </w:pPr>
      <w:r>
        <w:rPr>
          <w:rFonts w:hint="eastAsia" w:ascii="宋体" w:hAnsi="宋体" w:cs="宋体"/>
          <w:bCs/>
          <w:sz w:val="24"/>
          <w:szCs w:val="22"/>
        </w:rPr>
        <w:t>第三期安排</w:t>
      </w:r>
      <w:r>
        <w:rPr>
          <w:rFonts w:hint="eastAsia" w:ascii="宋体" w:hAnsi="宋体" w:cs="宋体"/>
          <w:bCs/>
          <w:sz w:val="24"/>
        </w:rPr>
        <w:t>线下培训安排6天时间，时间暂定为周末和平时工作日下班后，具体培训时间</w:t>
      </w:r>
      <w:r>
        <w:rPr>
          <w:rFonts w:hint="eastAsia" w:ascii="宋体" w:hAnsi="宋体" w:cs="宋体"/>
          <w:bCs/>
          <w:sz w:val="24"/>
          <w:szCs w:val="22"/>
        </w:rPr>
        <w:t>根据学校安排进行合理调整</w:t>
      </w:r>
      <w:r>
        <w:rPr>
          <w:rFonts w:hint="eastAsia" w:ascii="宋体" w:hAnsi="宋体" w:cs="宋体"/>
          <w:bCs/>
          <w:sz w:val="24"/>
        </w:rPr>
        <w:t>。本期培训</w:t>
      </w:r>
      <w:r>
        <w:rPr>
          <w:rFonts w:hint="eastAsia" w:ascii="宋体" w:hAnsi="宋体" w:cs="宋体"/>
          <w:bCs/>
          <w:sz w:val="24"/>
          <w:szCs w:val="22"/>
        </w:rPr>
        <w:t>开展信息化混合式教学方案设计、脚本设计，对多种信息化工具、软件进行介绍以及流程化步骤使用讲解，微课制作、拍摄，案例分享等多类专项培训以丰富青年教师信息化技能，教会青年教师运用各种工具进行应用实操，以微课作业提交后的评比落地教师信息化教学的掌握程度。</w:t>
      </w:r>
    </w:p>
    <w:p>
      <w:pPr>
        <w:spacing w:line="360" w:lineRule="auto"/>
        <w:ind w:firstLine="482" w:firstLineChars="200"/>
        <w:outlineLvl w:val="2"/>
        <w:rPr>
          <w:rFonts w:ascii="宋体" w:hAnsi="宋体" w:cs="宋体"/>
          <w:b/>
          <w:sz w:val="24"/>
          <w:szCs w:val="22"/>
        </w:rPr>
      </w:pPr>
      <w:bookmarkStart w:id="16" w:name="_Toc32189"/>
      <w:r>
        <w:rPr>
          <w:rFonts w:hint="eastAsia" w:ascii="宋体" w:hAnsi="宋体" w:cs="宋体"/>
          <w:b/>
          <w:bCs/>
          <w:sz w:val="24"/>
        </w:rPr>
        <w:t>8.2.7比赛</w:t>
      </w:r>
      <w:r>
        <w:rPr>
          <w:rFonts w:hint="eastAsia" w:ascii="宋体" w:hAnsi="宋体" w:cs="宋体"/>
          <w:b/>
          <w:sz w:val="24"/>
          <w:szCs w:val="22"/>
        </w:rPr>
        <w:t>第三期</w:t>
      </w:r>
      <w:bookmarkEnd w:id="16"/>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00"/>
        <w:gridCol w:w="306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8" w:type="dxa"/>
            <w:gridSpan w:val="2"/>
            <w:vAlign w:val="center"/>
          </w:tcPr>
          <w:p>
            <w:pPr>
              <w:spacing w:line="360" w:lineRule="auto"/>
              <w:jc w:val="center"/>
              <w:rPr>
                <w:rFonts w:ascii="宋体" w:hAnsi="宋体" w:cs="宋体"/>
                <w:b/>
                <w:szCs w:val="21"/>
              </w:rPr>
            </w:pPr>
            <w:r>
              <w:rPr>
                <w:rFonts w:hint="eastAsia" w:ascii="宋体" w:hAnsi="宋体" w:cs="宋体"/>
                <w:b/>
                <w:szCs w:val="21"/>
              </w:rPr>
              <w:t>比赛日期</w:t>
            </w:r>
          </w:p>
        </w:tc>
        <w:tc>
          <w:tcPr>
            <w:tcW w:w="3061" w:type="dxa"/>
            <w:vAlign w:val="center"/>
          </w:tcPr>
          <w:p>
            <w:pPr>
              <w:spacing w:line="360" w:lineRule="auto"/>
              <w:jc w:val="center"/>
              <w:rPr>
                <w:rFonts w:ascii="宋体" w:hAnsi="宋体" w:cs="宋体"/>
                <w:b/>
                <w:szCs w:val="21"/>
              </w:rPr>
            </w:pPr>
            <w:r>
              <w:rPr>
                <w:rFonts w:hint="eastAsia" w:ascii="宋体" w:hAnsi="宋体" w:cs="宋体"/>
                <w:b/>
                <w:szCs w:val="21"/>
              </w:rPr>
              <w:t>比赛主题及内容</w:t>
            </w:r>
          </w:p>
        </w:tc>
        <w:tc>
          <w:tcPr>
            <w:tcW w:w="2130" w:type="dxa"/>
            <w:vAlign w:val="center"/>
          </w:tcPr>
          <w:p>
            <w:pPr>
              <w:spacing w:line="360" w:lineRule="auto"/>
              <w:jc w:val="center"/>
              <w:rPr>
                <w:rFonts w:ascii="宋体" w:hAnsi="宋体" w:cs="宋体"/>
                <w:b/>
                <w:szCs w:val="21"/>
              </w:rPr>
            </w:pPr>
            <w:r>
              <w:rPr>
                <w:rFonts w:hint="eastAsia" w:ascii="宋体" w:hAnsi="宋体" w:cs="宋体"/>
                <w:b/>
                <w:szCs w:val="21"/>
              </w:rPr>
              <w:t>参赛人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628" w:type="dxa"/>
            <w:vAlign w:val="center"/>
          </w:tcPr>
          <w:p>
            <w:pPr>
              <w:spacing w:line="360" w:lineRule="auto"/>
              <w:jc w:val="center"/>
              <w:rPr>
                <w:rFonts w:ascii="宋体" w:hAnsi="宋体" w:cs="宋体"/>
                <w:szCs w:val="21"/>
              </w:rPr>
            </w:pPr>
            <w:r>
              <w:rPr>
                <w:rFonts w:hint="eastAsia" w:ascii="宋体" w:hAnsi="宋体" w:cs="宋体"/>
                <w:szCs w:val="21"/>
              </w:rPr>
              <w:t>第一周</w:t>
            </w:r>
          </w:p>
        </w:tc>
        <w:tc>
          <w:tcPr>
            <w:tcW w:w="1700" w:type="dxa"/>
            <w:vAlign w:val="center"/>
          </w:tcPr>
          <w:p>
            <w:pPr>
              <w:spacing w:line="360" w:lineRule="auto"/>
              <w:jc w:val="center"/>
              <w:rPr>
                <w:rFonts w:ascii="宋体" w:hAnsi="宋体" w:cs="宋体"/>
                <w:szCs w:val="21"/>
              </w:rPr>
            </w:pPr>
            <w:r>
              <w:rPr>
                <w:rFonts w:hint="eastAsia" w:ascii="宋体" w:hAnsi="宋体" w:cs="宋体"/>
                <w:szCs w:val="21"/>
              </w:rPr>
              <w:t>校方内部</w:t>
            </w:r>
          </w:p>
          <w:p>
            <w:pPr>
              <w:spacing w:line="360" w:lineRule="auto"/>
              <w:jc w:val="center"/>
              <w:rPr>
                <w:rFonts w:ascii="宋体" w:hAnsi="宋体" w:cs="宋体"/>
                <w:szCs w:val="21"/>
              </w:rPr>
            </w:pPr>
            <w:r>
              <w:rPr>
                <w:rFonts w:hint="eastAsia" w:ascii="宋体" w:hAnsi="宋体" w:cs="宋体"/>
                <w:szCs w:val="21"/>
              </w:rPr>
              <w:t>分组安排</w:t>
            </w:r>
          </w:p>
        </w:tc>
        <w:tc>
          <w:tcPr>
            <w:tcW w:w="3061" w:type="dxa"/>
            <w:vAlign w:val="center"/>
          </w:tcPr>
          <w:p>
            <w:pPr>
              <w:spacing w:line="360" w:lineRule="auto"/>
              <w:rPr>
                <w:rFonts w:ascii="宋体" w:hAnsi="宋体" w:cs="宋体"/>
                <w:szCs w:val="21"/>
              </w:rPr>
            </w:pPr>
            <w:r>
              <w:rPr>
                <w:rFonts w:hint="eastAsia" w:ascii="宋体" w:hAnsi="宋体" w:cs="宋体"/>
                <w:szCs w:val="21"/>
              </w:rPr>
              <w:t>青年教师分组在校内进行公开课评比，优胜劣汰留最后一组进行终极PK</w:t>
            </w:r>
          </w:p>
        </w:tc>
        <w:tc>
          <w:tcPr>
            <w:tcW w:w="2130" w:type="dxa"/>
            <w:vAlign w:val="center"/>
          </w:tcPr>
          <w:p>
            <w:pPr>
              <w:spacing w:line="360" w:lineRule="auto"/>
              <w:jc w:val="center"/>
              <w:rPr>
                <w:rFonts w:ascii="宋体" w:hAnsi="宋体" w:cs="宋体"/>
                <w:szCs w:val="21"/>
              </w:rPr>
            </w:pPr>
            <w:r>
              <w:rPr>
                <w:rFonts w:hint="eastAsia" w:ascii="宋体" w:hAnsi="宋体" w:cs="宋体"/>
                <w:szCs w:val="21"/>
              </w:rPr>
              <w:t>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628" w:type="dxa"/>
            <w:vAlign w:val="center"/>
          </w:tcPr>
          <w:p>
            <w:pPr>
              <w:spacing w:line="360" w:lineRule="auto"/>
              <w:jc w:val="center"/>
              <w:rPr>
                <w:rFonts w:ascii="宋体" w:hAnsi="宋体" w:cs="宋体"/>
                <w:szCs w:val="21"/>
              </w:rPr>
            </w:pPr>
            <w:r>
              <w:rPr>
                <w:rFonts w:hint="eastAsia" w:ascii="宋体" w:hAnsi="宋体" w:cs="宋体"/>
                <w:szCs w:val="21"/>
              </w:rPr>
              <w:t>第二周</w:t>
            </w:r>
          </w:p>
        </w:tc>
        <w:tc>
          <w:tcPr>
            <w:tcW w:w="1700" w:type="dxa"/>
            <w:vAlign w:val="center"/>
          </w:tcPr>
          <w:p>
            <w:pPr>
              <w:spacing w:line="360" w:lineRule="auto"/>
              <w:jc w:val="center"/>
              <w:rPr>
                <w:rFonts w:ascii="宋体" w:hAnsi="宋体" w:cs="宋体"/>
                <w:szCs w:val="21"/>
              </w:rPr>
            </w:pPr>
            <w:r>
              <w:rPr>
                <w:rFonts w:hint="eastAsia" w:ascii="宋体" w:hAnsi="宋体" w:cs="宋体"/>
                <w:szCs w:val="21"/>
              </w:rPr>
              <w:t>邀请专家</w:t>
            </w:r>
          </w:p>
          <w:p>
            <w:pPr>
              <w:spacing w:line="360" w:lineRule="auto"/>
              <w:jc w:val="center"/>
              <w:rPr>
                <w:rFonts w:ascii="宋体" w:hAnsi="宋体" w:cs="宋体"/>
                <w:szCs w:val="21"/>
              </w:rPr>
            </w:pPr>
            <w:r>
              <w:rPr>
                <w:rFonts w:hint="eastAsia" w:ascii="宋体" w:hAnsi="宋体" w:cs="宋体"/>
                <w:szCs w:val="21"/>
              </w:rPr>
              <w:t>最终评比</w:t>
            </w:r>
          </w:p>
        </w:tc>
        <w:tc>
          <w:tcPr>
            <w:tcW w:w="3061" w:type="dxa"/>
            <w:vAlign w:val="center"/>
          </w:tcPr>
          <w:p>
            <w:pPr>
              <w:spacing w:line="360" w:lineRule="auto"/>
              <w:rPr>
                <w:rFonts w:ascii="宋体" w:hAnsi="宋体" w:cs="宋体"/>
                <w:szCs w:val="21"/>
              </w:rPr>
            </w:pPr>
            <w:r>
              <w:rPr>
                <w:rFonts w:hint="eastAsia" w:ascii="宋体" w:hAnsi="宋体" w:cs="宋体"/>
              </w:rPr>
              <w:t>组织专家与校领导最终评选出2020年度公开课最优秀青年教师</w:t>
            </w:r>
          </w:p>
        </w:tc>
        <w:tc>
          <w:tcPr>
            <w:tcW w:w="2130" w:type="dxa"/>
            <w:vAlign w:val="center"/>
          </w:tcPr>
          <w:p>
            <w:pPr>
              <w:spacing w:line="360" w:lineRule="auto"/>
              <w:jc w:val="center"/>
              <w:rPr>
                <w:rFonts w:ascii="宋体" w:hAnsi="宋体" w:cs="宋体"/>
                <w:szCs w:val="21"/>
              </w:rPr>
            </w:pPr>
            <w:r>
              <w:rPr>
                <w:rFonts w:hint="eastAsia" w:ascii="宋体" w:hAnsi="宋体" w:cs="宋体"/>
                <w:szCs w:val="21"/>
              </w:rPr>
              <w:t>青年教师</w:t>
            </w:r>
          </w:p>
        </w:tc>
      </w:tr>
    </w:tbl>
    <w:p/>
    <w:p>
      <w:pPr>
        <w:spacing w:line="360" w:lineRule="auto"/>
        <w:ind w:firstLine="482" w:firstLineChars="200"/>
        <w:outlineLvl w:val="2"/>
        <w:rPr>
          <w:rFonts w:ascii="宋体" w:hAnsi="宋体" w:cs="宋体"/>
          <w:b/>
          <w:sz w:val="24"/>
          <w:szCs w:val="22"/>
        </w:rPr>
      </w:pPr>
      <w:bookmarkStart w:id="17" w:name="_Toc24055"/>
      <w:r>
        <w:rPr>
          <w:rFonts w:hint="eastAsia" w:ascii="宋体" w:hAnsi="宋体" w:cs="宋体"/>
          <w:b/>
          <w:sz w:val="24"/>
          <w:szCs w:val="22"/>
        </w:rPr>
        <w:t>8.2.8培训第五期</w:t>
      </w:r>
      <w:bookmarkEnd w:id="17"/>
    </w:p>
    <w:p>
      <w:pPr>
        <w:spacing w:line="360" w:lineRule="auto"/>
        <w:ind w:firstLine="482" w:firstLineChars="200"/>
        <w:rPr>
          <w:rFonts w:ascii="宋体" w:hAnsi="宋体" w:cs="宋体"/>
          <w:b/>
          <w:sz w:val="24"/>
          <w:szCs w:val="22"/>
        </w:rPr>
      </w:pPr>
      <w:r>
        <w:rPr>
          <w:rFonts w:hint="eastAsia" w:ascii="宋体" w:hAnsi="宋体" w:cs="宋体"/>
          <w:b/>
          <w:sz w:val="24"/>
          <w:szCs w:val="22"/>
        </w:rPr>
        <w:t>培训主题：信息化课程设计以及混合式教学实施+信息化教学实操</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93"/>
        <w:gridCol w:w="46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7" w:type="dxa"/>
            <w:gridSpan w:val="2"/>
            <w:vAlign w:val="center"/>
          </w:tcPr>
          <w:p>
            <w:pPr>
              <w:spacing w:line="360" w:lineRule="auto"/>
              <w:jc w:val="center"/>
              <w:rPr>
                <w:rFonts w:ascii="宋体" w:hAnsi="宋体" w:cs="宋体"/>
                <w:b/>
                <w:sz w:val="24"/>
              </w:rPr>
            </w:pPr>
            <w:r>
              <w:rPr>
                <w:rFonts w:hint="eastAsia" w:ascii="宋体" w:hAnsi="宋体" w:cs="宋体"/>
                <w:b/>
                <w:sz w:val="24"/>
              </w:rPr>
              <w:t>培训日期</w:t>
            </w:r>
          </w:p>
        </w:tc>
        <w:tc>
          <w:tcPr>
            <w:tcW w:w="4602" w:type="dxa"/>
            <w:vAlign w:val="center"/>
          </w:tcPr>
          <w:p>
            <w:pPr>
              <w:spacing w:line="360" w:lineRule="auto"/>
              <w:jc w:val="center"/>
              <w:rPr>
                <w:rFonts w:ascii="宋体" w:hAnsi="宋体" w:cs="宋体"/>
                <w:b/>
                <w:sz w:val="24"/>
              </w:rPr>
            </w:pPr>
            <w:r>
              <w:rPr>
                <w:rFonts w:hint="eastAsia" w:ascii="宋体" w:hAnsi="宋体" w:cs="宋体"/>
                <w:b/>
                <w:sz w:val="24"/>
              </w:rPr>
              <w:t>培训主题及内容</w:t>
            </w:r>
          </w:p>
        </w:tc>
        <w:tc>
          <w:tcPr>
            <w:tcW w:w="1276" w:type="dxa"/>
            <w:vAlign w:val="center"/>
          </w:tcPr>
          <w:p>
            <w:pPr>
              <w:spacing w:line="360" w:lineRule="auto"/>
              <w:jc w:val="center"/>
              <w:rPr>
                <w:rFonts w:ascii="宋体" w:hAnsi="宋体" w:cs="宋体"/>
                <w:b/>
                <w:sz w:val="24"/>
              </w:rPr>
            </w:pPr>
            <w:r>
              <w:rPr>
                <w:rFonts w:hint="eastAsia" w:ascii="宋体" w:hAnsi="宋体" w:cs="宋体"/>
                <w:b/>
                <w:sz w:val="24"/>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34" w:type="dxa"/>
            <w:vAlign w:val="center"/>
          </w:tcPr>
          <w:p>
            <w:pPr>
              <w:spacing w:line="360" w:lineRule="auto"/>
              <w:jc w:val="center"/>
              <w:rPr>
                <w:rFonts w:ascii="宋体" w:hAnsi="宋体" w:cs="宋体"/>
              </w:rPr>
            </w:pPr>
            <w:r>
              <w:rPr>
                <w:rFonts w:hint="eastAsia" w:ascii="宋体" w:hAnsi="宋体" w:cs="宋体"/>
              </w:rPr>
              <w:t>第一天</w:t>
            </w:r>
          </w:p>
        </w:tc>
        <w:tc>
          <w:tcPr>
            <w:tcW w:w="1493" w:type="dxa"/>
            <w:vAlign w:val="center"/>
          </w:tcPr>
          <w:p>
            <w:pPr>
              <w:spacing w:line="360" w:lineRule="auto"/>
              <w:jc w:val="center"/>
              <w:rPr>
                <w:rFonts w:ascii="宋体" w:hAnsi="宋体" w:cs="宋体"/>
              </w:rPr>
            </w:pPr>
            <w:r>
              <w:rPr>
                <w:rFonts w:hint="eastAsia" w:ascii="宋体" w:hAnsi="宋体" w:cs="宋体"/>
              </w:rPr>
              <w:t>19:00-21:00</w:t>
            </w:r>
          </w:p>
        </w:tc>
        <w:tc>
          <w:tcPr>
            <w:tcW w:w="4602" w:type="dxa"/>
            <w:vAlign w:val="center"/>
          </w:tcPr>
          <w:p>
            <w:pPr>
              <w:rPr>
                <w:rFonts w:ascii="宋体" w:hAnsi="宋体" w:cs="宋体"/>
              </w:rPr>
            </w:pPr>
            <w:r>
              <w:rPr>
                <w:rFonts w:hint="eastAsia" w:ascii="宋体" w:hAnsi="宋体" w:cs="宋体"/>
              </w:rPr>
              <w:t>信息化课程设计以及混合式教学实施1</w:t>
            </w:r>
          </w:p>
        </w:tc>
        <w:tc>
          <w:tcPr>
            <w:tcW w:w="1276" w:type="dxa"/>
            <w:vAlign w:val="center"/>
          </w:tcPr>
          <w:p>
            <w:pPr>
              <w:spacing w:line="360" w:lineRule="auto"/>
              <w:jc w:val="center"/>
              <w:rPr>
                <w:rFonts w:ascii="宋体" w:hAnsi="宋体" w:cs="宋体"/>
              </w:rPr>
            </w:pPr>
            <w:r>
              <w:rPr>
                <w:rFonts w:hint="eastAsia" w:ascii="宋体" w:hAnsi="宋体" w:cs="宋体"/>
              </w:rPr>
              <w:t>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4" w:type="dxa"/>
            <w:vAlign w:val="center"/>
          </w:tcPr>
          <w:p>
            <w:pPr>
              <w:spacing w:line="360" w:lineRule="auto"/>
              <w:jc w:val="center"/>
              <w:rPr>
                <w:rFonts w:ascii="宋体" w:hAnsi="宋体" w:cs="宋体"/>
              </w:rPr>
            </w:pPr>
            <w:r>
              <w:rPr>
                <w:rFonts w:hint="eastAsia" w:ascii="宋体" w:hAnsi="宋体" w:cs="宋体"/>
              </w:rPr>
              <w:t>第二天</w:t>
            </w:r>
          </w:p>
        </w:tc>
        <w:tc>
          <w:tcPr>
            <w:tcW w:w="1493" w:type="dxa"/>
            <w:vAlign w:val="center"/>
          </w:tcPr>
          <w:p>
            <w:pPr>
              <w:spacing w:line="360" w:lineRule="auto"/>
              <w:jc w:val="center"/>
              <w:rPr>
                <w:rFonts w:ascii="宋体" w:hAnsi="宋体" w:cs="宋体"/>
              </w:rPr>
            </w:pPr>
            <w:r>
              <w:rPr>
                <w:rFonts w:hint="eastAsia" w:ascii="宋体" w:hAnsi="宋体" w:cs="宋体"/>
              </w:rPr>
              <w:t>19:00-21:00</w:t>
            </w:r>
          </w:p>
        </w:tc>
        <w:tc>
          <w:tcPr>
            <w:tcW w:w="4602" w:type="dxa"/>
            <w:vAlign w:val="center"/>
          </w:tcPr>
          <w:p>
            <w:pPr>
              <w:rPr>
                <w:rFonts w:ascii="宋体" w:hAnsi="宋体" w:cs="宋体"/>
              </w:rPr>
            </w:pPr>
            <w:r>
              <w:rPr>
                <w:rFonts w:hint="eastAsia" w:ascii="宋体" w:hAnsi="宋体" w:cs="宋体"/>
              </w:rPr>
              <w:t xml:space="preserve">信息化课程设计以及混合式教学实施2 </w:t>
            </w:r>
          </w:p>
        </w:tc>
        <w:tc>
          <w:tcPr>
            <w:tcW w:w="1276" w:type="dxa"/>
            <w:vAlign w:val="center"/>
          </w:tcPr>
          <w:p>
            <w:pPr>
              <w:spacing w:line="360" w:lineRule="auto"/>
              <w:jc w:val="center"/>
              <w:rPr>
                <w:rFonts w:ascii="宋体" w:hAnsi="宋体" w:cs="宋体"/>
              </w:rPr>
            </w:pPr>
            <w:r>
              <w:rPr>
                <w:rFonts w:hint="eastAsia" w:ascii="宋体" w:hAnsi="宋体" w:cs="宋体"/>
              </w:rPr>
              <w:t>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4" w:type="dxa"/>
            <w:vMerge w:val="restart"/>
            <w:vAlign w:val="center"/>
          </w:tcPr>
          <w:p>
            <w:pPr>
              <w:spacing w:line="360" w:lineRule="auto"/>
              <w:jc w:val="center"/>
              <w:rPr>
                <w:rFonts w:ascii="宋体" w:hAnsi="宋体" w:cs="宋体"/>
              </w:rPr>
            </w:pPr>
            <w:r>
              <w:rPr>
                <w:rFonts w:hint="eastAsia" w:ascii="宋体" w:hAnsi="宋体" w:cs="宋体"/>
              </w:rPr>
              <w:t>第二天</w:t>
            </w:r>
          </w:p>
        </w:tc>
        <w:tc>
          <w:tcPr>
            <w:tcW w:w="1493" w:type="dxa"/>
            <w:vAlign w:val="center"/>
          </w:tcPr>
          <w:p>
            <w:pPr>
              <w:spacing w:line="360" w:lineRule="auto"/>
              <w:jc w:val="center"/>
              <w:rPr>
                <w:rFonts w:ascii="宋体" w:hAnsi="宋体" w:cs="宋体"/>
              </w:rPr>
            </w:pPr>
            <w:r>
              <w:rPr>
                <w:rFonts w:hint="eastAsia" w:ascii="宋体" w:hAnsi="宋体" w:cs="宋体"/>
              </w:rPr>
              <w:t>9:00-11:30</w:t>
            </w:r>
          </w:p>
        </w:tc>
        <w:tc>
          <w:tcPr>
            <w:tcW w:w="4602" w:type="dxa"/>
            <w:vAlign w:val="center"/>
          </w:tcPr>
          <w:p>
            <w:pPr>
              <w:rPr>
                <w:rFonts w:ascii="宋体" w:hAnsi="宋体" w:cs="宋体"/>
              </w:rPr>
            </w:pPr>
            <w:r>
              <w:rPr>
                <w:rFonts w:hint="eastAsia" w:ascii="宋体" w:hAnsi="宋体" w:cs="宋体"/>
              </w:rPr>
              <w:t>“用加号改变课堂”</w:t>
            </w:r>
          </w:p>
        </w:tc>
        <w:tc>
          <w:tcPr>
            <w:tcW w:w="1276" w:type="dxa"/>
            <w:vAlign w:val="center"/>
          </w:tcPr>
          <w:p>
            <w:pPr>
              <w:spacing w:line="360" w:lineRule="auto"/>
              <w:jc w:val="center"/>
              <w:rPr>
                <w:rFonts w:ascii="宋体" w:hAnsi="宋体" w:cs="宋体"/>
              </w:rPr>
            </w:pPr>
            <w:r>
              <w:rPr>
                <w:rFonts w:hint="eastAsia" w:ascii="宋体" w:hAnsi="宋体" w:cs="宋体"/>
              </w:rPr>
              <w:t>孔鑫凯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34" w:type="dxa"/>
            <w:vMerge w:val="continue"/>
            <w:vAlign w:val="center"/>
          </w:tcPr>
          <w:p>
            <w:pPr>
              <w:spacing w:line="360" w:lineRule="auto"/>
              <w:jc w:val="center"/>
              <w:rPr>
                <w:rFonts w:ascii="宋体" w:hAnsi="宋体" w:cs="宋体"/>
              </w:rPr>
            </w:pPr>
          </w:p>
        </w:tc>
        <w:tc>
          <w:tcPr>
            <w:tcW w:w="1493" w:type="dxa"/>
            <w:vAlign w:val="center"/>
          </w:tcPr>
          <w:p>
            <w:pPr>
              <w:spacing w:line="360" w:lineRule="auto"/>
              <w:jc w:val="center"/>
              <w:rPr>
                <w:rFonts w:ascii="宋体" w:hAnsi="宋体" w:cs="宋体"/>
              </w:rPr>
            </w:pPr>
            <w:r>
              <w:rPr>
                <w:rFonts w:hint="eastAsia" w:ascii="宋体" w:hAnsi="宋体" w:cs="宋体"/>
              </w:rPr>
              <w:t>14:30-17:30</w:t>
            </w:r>
          </w:p>
        </w:tc>
        <w:tc>
          <w:tcPr>
            <w:tcW w:w="4602" w:type="dxa"/>
            <w:vAlign w:val="center"/>
          </w:tcPr>
          <w:p>
            <w:pPr>
              <w:rPr>
                <w:rFonts w:ascii="宋体" w:hAnsi="宋体" w:cs="宋体"/>
              </w:rPr>
            </w:pPr>
            <w:r>
              <w:rPr>
                <w:rFonts w:hint="eastAsia" w:ascii="宋体" w:hAnsi="宋体" w:cs="宋体"/>
              </w:rPr>
              <w:t>网络教学平台与移动教学软件的实操</w:t>
            </w:r>
          </w:p>
        </w:tc>
        <w:tc>
          <w:tcPr>
            <w:tcW w:w="1276" w:type="dxa"/>
            <w:vAlign w:val="center"/>
          </w:tcPr>
          <w:p>
            <w:pPr>
              <w:spacing w:line="360" w:lineRule="auto"/>
              <w:jc w:val="center"/>
              <w:rPr>
                <w:rFonts w:ascii="宋体" w:hAnsi="宋体" w:cs="宋体"/>
              </w:rPr>
            </w:pPr>
            <w:r>
              <w:rPr>
                <w:rFonts w:hint="eastAsia" w:ascii="宋体" w:hAnsi="宋体" w:cs="宋体"/>
              </w:rPr>
              <w:t>姜颖团队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505" w:type="dxa"/>
            <w:gridSpan w:val="4"/>
            <w:vAlign w:val="center"/>
          </w:tcPr>
          <w:p>
            <w:pPr>
              <w:spacing w:line="360" w:lineRule="auto"/>
              <w:rPr>
                <w:rFonts w:ascii="宋体" w:hAnsi="宋体" w:cs="宋体"/>
              </w:rPr>
            </w:pPr>
            <w:r>
              <w:rPr>
                <w:rFonts w:hint="eastAsia" w:ascii="宋体" w:hAnsi="宋体" w:cs="宋体"/>
                <w:color w:val="FF0000"/>
              </w:rPr>
              <w:t>任务：以教研室为单位，搭建一门网络在线课程，进行比赛，附</w:t>
            </w:r>
          </w:p>
        </w:tc>
      </w:tr>
    </w:tbl>
    <w:p>
      <w:pPr>
        <w:widowControl/>
        <w:spacing w:line="360" w:lineRule="auto"/>
        <w:ind w:firstLine="480"/>
        <w:rPr>
          <w:rFonts w:ascii="宋体" w:hAnsi="宋体" w:cs="宋体"/>
          <w:bCs/>
          <w:sz w:val="24"/>
          <w:szCs w:val="22"/>
        </w:rPr>
      </w:pPr>
      <w:r>
        <w:rPr>
          <w:rFonts w:hint="eastAsia" w:ascii="宋体" w:hAnsi="宋体" w:cs="宋体"/>
          <w:sz w:val="24"/>
          <w:szCs w:val="22"/>
        </w:rPr>
        <w:t>第四期</w:t>
      </w:r>
      <w:r>
        <w:rPr>
          <w:rFonts w:hint="eastAsia" w:ascii="宋体" w:hAnsi="宋体" w:cs="宋体"/>
          <w:bCs/>
          <w:sz w:val="24"/>
          <w:szCs w:val="22"/>
        </w:rPr>
        <w:t>安排</w:t>
      </w:r>
      <w:r>
        <w:rPr>
          <w:rFonts w:hint="eastAsia" w:ascii="宋体" w:hAnsi="宋体" w:cs="宋体"/>
          <w:bCs/>
          <w:sz w:val="24"/>
        </w:rPr>
        <w:t>线下培训安排3天时间，时间暂定为周末和平时工作日下班后，具体培训时间</w:t>
      </w:r>
      <w:r>
        <w:rPr>
          <w:rFonts w:hint="eastAsia" w:ascii="宋体" w:hAnsi="宋体" w:cs="宋体"/>
          <w:bCs/>
          <w:sz w:val="24"/>
          <w:szCs w:val="22"/>
        </w:rPr>
        <w:t>根据学校安排进行合理调整</w:t>
      </w:r>
      <w:r>
        <w:rPr>
          <w:rFonts w:hint="eastAsia" w:ascii="宋体" w:hAnsi="宋体" w:cs="宋体"/>
          <w:bCs/>
          <w:sz w:val="24"/>
        </w:rPr>
        <w:t>。</w:t>
      </w:r>
      <w:r>
        <w:rPr>
          <w:rFonts w:hint="eastAsia" w:ascii="宋体" w:hAnsi="宋体" w:cs="宋体"/>
          <w:bCs/>
          <w:sz w:val="24"/>
          <w:szCs w:val="22"/>
        </w:rPr>
        <w:t>本期培训</w:t>
      </w:r>
      <w:r>
        <w:rPr>
          <w:rFonts w:hint="eastAsia" w:ascii="宋体" w:hAnsi="宋体" w:cs="宋体"/>
          <w:sz w:val="24"/>
          <w:szCs w:val="22"/>
        </w:rPr>
        <w:t>整合前3期培训内容，将碎片化的知识技能全面上升高度进行深度融合，快速实现教学实施与教学实操，以分组形式专家点评，互动式调动</w:t>
      </w:r>
      <w:r>
        <w:rPr>
          <w:rFonts w:hint="eastAsia" w:ascii="宋体" w:hAnsi="宋体" w:cs="宋体"/>
          <w:bCs/>
          <w:sz w:val="24"/>
          <w:szCs w:val="22"/>
        </w:rPr>
        <w:t>青年教师全方面掌握信息化教学的竞争力。</w:t>
      </w:r>
    </w:p>
    <w:p>
      <w:pPr>
        <w:widowControl/>
        <w:spacing w:line="360" w:lineRule="auto"/>
        <w:ind w:firstLine="480"/>
        <w:outlineLvl w:val="2"/>
        <w:rPr>
          <w:rFonts w:ascii="宋体" w:hAnsi="宋体" w:cs="宋体"/>
          <w:b/>
          <w:sz w:val="24"/>
          <w:szCs w:val="22"/>
        </w:rPr>
      </w:pPr>
      <w:bookmarkStart w:id="18" w:name="_Toc18165"/>
      <w:r>
        <w:rPr>
          <w:rFonts w:hint="eastAsia" w:ascii="宋体" w:hAnsi="宋体" w:cs="宋体"/>
          <w:b/>
          <w:bCs/>
          <w:sz w:val="24"/>
        </w:rPr>
        <w:t>8.2.9比赛</w:t>
      </w:r>
      <w:r>
        <w:rPr>
          <w:rFonts w:hint="eastAsia" w:ascii="宋体" w:hAnsi="宋体" w:cs="宋体"/>
          <w:b/>
          <w:sz w:val="24"/>
          <w:szCs w:val="22"/>
        </w:rPr>
        <w:t>第四期</w:t>
      </w:r>
      <w:bookmarkEnd w:id="18"/>
    </w:p>
    <w:tbl>
      <w:tblPr>
        <w:tblStyle w:val="1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96"/>
        <w:gridCol w:w="305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20" w:type="dxa"/>
            <w:gridSpan w:val="2"/>
            <w:vAlign w:val="center"/>
          </w:tcPr>
          <w:p>
            <w:pPr>
              <w:spacing w:line="360" w:lineRule="auto"/>
              <w:jc w:val="center"/>
              <w:rPr>
                <w:rFonts w:ascii="宋体" w:hAnsi="宋体" w:cs="宋体"/>
                <w:b/>
                <w:szCs w:val="21"/>
              </w:rPr>
            </w:pPr>
            <w:r>
              <w:rPr>
                <w:rFonts w:hint="eastAsia" w:ascii="宋体" w:hAnsi="宋体" w:cs="宋体"/>
                <w:b/>
                <w:szCs w:val="21"/>
              </w:rPr>
              <w:t>比赛日期</w:t>
            </w:r>
          </w:p>
        </w:tc>
        <w:tc>
          <w:tcPr>
            <w:tcW w:w="3054" w:type="dxa"/>
            <w:vAlign w:val="center"/>
          </w:tcPr>
          <w:p>
            <w:pPr>
              <w:spacing w:line="360" w:lineRule="auto"/>
              <w:jc w:val="center"/>
              <w:rPr>
                <w:rFonts w:ascii="宋体" w:hAnsi="宋体" w:cs="宋体"/>
                <w:b/>
                <w:szCs w:val="21"/>
              </w:rPr>
            </w:pPr>
            <w:r>
              <w:rPr>
                <w:rFonts w:hint="eastAsia" w:ascii="宋体" w:hAnsi="宋体" w:cs="宋体"/>
                <w:b/>
                <w:szCs w:val="21"/>
              </w:rPr>
              <w:t>比赛主题及内容</w:t>
            </w:r>
          </w:p>
        </w:tc>
        <w:tc>
          <w:tcPr>
            <w:tcW w:w="2125" w:type="dxa"/>
            <w:vAlign w:val="center"/>
          </w:tcPr>
          <w:p>
            <w:pPr>
              <w:spacing w:line="360" w:lineRule="auto"/>
              <w:jc w:val="center"/>
              <w:rPr>
                <w:rFonts w:ascii="宋体" w:hAnsi="宋体" w:cs="宋体"/>
                <w:b/>
                <w:szCs w:val="21"/>
              </w:rPr>
            </w:pPr>
            <w:r>
              <w:rPr>
                <w:rFonts w:hint="eastAsia" w:ascii="宋体" w:hAnsi="宋体" w:cs="宋体"/>
                <w:b/>
                <w:szCs w:val="21"/>
              </w:rPr>
              <w:t>参赛人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624" w:type="dxa"/>
            <w:vMerge w:val="restart"/>
            <w:vAlign w:val="center"/>
          </w:tcPr>
          <w:p>
            <w:pPr>
              <w:spacing w:line="360" w:lineRule="auto"/>
              <w:jc w:val="center"/>
              <w:rPr>
                <w:rFonts w:ascii="宋体" w:hAnsi="宋体" w:cs="宋体"/>
                <w:szCs w:val="21"/>
              </w:rPr>
            </w:pPr>
            <w:r>
              <w:rPr>
                <w:rFonts w:hint="eastAsia" w:ascii="宋体" w:hAnsi="宋体" w:cs="宋体"/>
                <w:szCs w:val="21"/>
              </w:rPr>
              <w:t>第一天</w:t>
            </w:r>
          </w:p>
        </w:tc>
        <w:tc>
          <w:tcPr>
            <w:tcW w:w="1696" w:type="dxa"/>
            <w:vAlign w:val="center"/>
          </w:tcPr>
          <w:p>
            <w:pPr>
              <w:spacing w:line="360" w:lineRule="auto"/>
              <w:jc w:val="center"/>
              <w:rPr>
                <w:rFonts w:ascii="宋体" w:hAnsi="宋体" w:cs="宋体"/>
                <w:szCs w:val="21"/>
              </w:rPr>
            </w:pPr>
            <w:r>
              <w:rPr>
                <w:rFonts w:hint="eastAsia" w:ascii="宋体" w:hAnsi="宋体" w:cs="宋体"/>
              </w:rPr>
              <w:t>9:00-11:30</w:t>
            </w:r>
          </w:p>
        </w:tc>
        <w:tc>
          <w:tcPr>
            <w:tcW w:w="3054" w:type="dxa"/>
            <w:vAlign w:val="center"/>
          </w:tcPr>
          <w:p>
            <w:pPr>
              <w:rPr>
                <w:rFonts w:ascii="宋体" w:hAnsi="宋体" w:cs="宋体"/>
                <w:szCs w:val="21"/>
              </w:rPr>
            </w:pPr>
            <w:r>
              <w:rPr>
                <w:rFonts w:hint="eastAsia" w:ascii="宋体" w:hAnsi="宋体" w:cs="宋体"/>
              </w:rPr>
              <w:t>信息化教学大赛，按教研组进行成果汇报及专家点评</w:t>
            </w:r>
          </w:p>
        </w:tc>
        <w:tc>
          <w:tcPr>
            <w:tcW w:w="2125" w:type="dxa"/>
            <w:vAlign w:val="center"/>
          </w:tcPr>
          <w:p>
            <w:pPr>
              <w:spacing w:line="360" w:lineRule="auto"/>
              <w:jc w:val="center"/>
              <w:rPr>
                <w:rFonts w:ascii="宋体" w:hAnsi="宋体" w:cs="宋体"/>
                <w:szCs w:val="21"/>
              </w:rPr>
            </w:pPr>
            <w:r>
              <w:rPr>
                <w:rFonts w:hint="eastAsia" w:ascii="宋体" w:hAnsi="宋体" w:cs="宋体"/>
              </w:rPr>
              <w:t>陈秀萍团队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624" w:type="dxa"/>
            <w:vMerge w:val="continue"/>
            <w:vAlign w:val="center"/>
          </w:tcPr>
          <w:p>
            <w:pPr>
              <w:spacing w:line="360" w:lineRule="auto"/>
              <w:jc w:val="center"/>
              <w:rPr>
                <w:rFonts w:ascii="宋体" w:hAnsi="宋体" w:cs="宋体"/>
                <w:szCs w:val="21"/>
              </w:rPr>
            </w:pPr>
          </w:p>
        </w:tc>
        <w:tc>
          <w:tcPr>
            <w:tcW w:w="1696" w:type="dxa"/>
            <w:vAlign w:val="center"/>
          </w:tcPr>
          <w:p>
            <w:pPr>
              <w:spacing w:line="360" w:lineRule="auto"/>
              <w:jc w:val="center"/>
              <w:rPr>
                <w:rFonts w:ascii="宋体" w:hAnsi="宋体" w:cs="宋体"/>
                <w:szCs w:val="21"/>
              </w:rPr>
            </w:pPr>
            <w:r>
              <w:rPr>
                <w:rFonts w:hint="eastAsia" w:ascii="宋体" w:hAnsi="宋体" w:cs="宋体"/>
              </w:rPr>
              <w:t>14:30-17:30</w:t>
            </w:r>
          </w:p>
        </w:tc>
        <w:tc>
          <w:tcPr>
            <w:tcW w:w="3054" w:type="dxa"/>
            <w:vAlign w:val="center"/>
          </w:tcPr>
          <w:p>
            <w:pPr>
              <w:rPr>
                <w:rFonts w:ascii="宋体" w:hAnsi="宋体" w:cs="宋体"/>
                <w:szCs w:val="21"/>
              </w:rPr>
            </w:pPr>
            <w:r>
              <w:rPr>
                <w:rFonts w:hint="eastAsia" w:ascii="宋体" w:hAnsi="宋体" w:cs="宋体"/>
              </w:rPr>
              <w:t>结业及颁奖仪式</w:t>
            </w:r>
          </w:p>
        </w:tc>
        <w:tc>
          <w:tcPr>
            <w:tcW w:w="2125" w:type="dxa"/>
            <w:vAlign w:val="center"/>
          </w:tcPr>
          <w:p>
            <w:pPr>
              <w:spacing w:line="360" w:lineRule="auto"/>
              <w:jc w:val="center"/>
              <w:rPr>
                <w:rFonts w:ascii="宋体" w:hAnsi="宋体" w:cs="宋体"/>
                <w:szCs w:val="21"/>
              </w:rPr>
            </w:pPr>
            <w:r>
              <w:rPr>
                <w:rFonts w:hint="eastAsia" w:ascii="宋体" w:hAnsi="宋体" w:cs="宋体"/>
              </w:rPr>
              <w:t>校领导</w:t>
            </w:r>
          </w:p>
        </w:tc>
      </w:tr>
    </w:tbl>
    <w:p>
      <w:pPr>
        <w:widowControl/>
        <w:spacing w:line="360" w:lineRule="auto"/>
        <w:ind w:firstLine="480"/>
        <w:rPr>
          <w:rFonts w:ascii="宋体" w:hAnsi="宋体" w:cs="宋体"/>
          <w:sz w:val="24"/>
          <w:szCs w:val="22"/>
        </w:rPr>
      </w:pPr>
      <w:r>
        <w:rPr>
          <w:rFonts w:hint="eastAsia" w:ascii="宋体" w:hAnsi="宋体" w:cs="宋体"/>
          <w:bCs/>
          <w:sz w:val="24"/>
          <w:szCs w:val="22"/>
        </w:rPr>
        <w:t>本期培训青年教师搭建一门网络在线课程进行比赛，以赛促教。通过比赛筛选出优秀的青年教师，建立楷模效应，正能量激发青年教师的自我成长。</w:t>
      </w:r>
    </w:p>
    <w:p>
      <w:pPr>
        <w:spacing w:line="360" w:lineRule="auto"/>
        <w:ind w:firstLine="480" w:firstLineChars="200"/>
        <w:rPr>
          <w:rFonts w:ascii="宋体" w:hAnsi="宋体" w:cs="宋体"/>
          <w:sz w:val="24"/>
          <w:szCs w:val="22"/>
        </w:rPr>
      </w:pPr>
      <w:r>
        <w:rPr>
          <w:rFonts w:hint="eastAsia" w:ascii="宋体" w:hAnsi="宋体" w:cs="宋体"/>
          <w:sz w:val="24"/>
          <w:szCs w:val="22"/>
        </w:rPr>
        <w:t>以上五期培训加四期比赛引导青年教师逐步从达到成长共识，过渡到掌握信息化，最终完成实操制作，实现青年教师快速自我成长，全面提升学校青年教师的</w:t>
      </w:r>
      <w:r>
        <w:rPr>
          <w:rFonts w:hint="eastAsia" w:ascii="宋体" w:hAnsi="宋体" w:cs="宋体"/>
          <w:sz w:val="24"/>
        </w:rPr>
        <w:t>教学技能及信息化技术整体</w:t>
      </w:r>
      <w:r>
        <w:rPr>
          <w:rFonts w:hint="eastAsia" w:ascii="宋体" w:hAnsi="宋体" w:cs="宋体"/>
          <w:sz w:val="24"/>
          <w:szCs w:val="22"/>
        </w:rPr>
        <w:t>水平。</w:t>
      </w:r>
    </w:p>
    <w:p>
      <w:pPr>
        <w:spacing w:line="360" w:lineRule="auto"/>
        <w:ind w:firstLine="480" w:firstLineChars="200"/>
        <w:rPr>
          <w:rFonts w:ascii="宋体" w:hAnsi="宋体" w:cs="宋体"/>
          <w:sz w:val="24"/>
          <w:szCs w:val="22"/>
        </w:rPr>
      </w:pPr>
      <w:r>
        <w:rPr>
          <w:rFonts w:hint="eastAsia" w:ascii="宋体" w:hAnsi="宋体" w:cs="宋体"/>
          <w:sz w:val="24"/>
          <w:szCs w:val="22"/>
        </w:rPr>
        <w:t>本次培训高度响应</w:t>
      </w:r>
      <w:r>
        <w:rPr>
          <w:rFonts w:hint="eastAsia" w:ascii="宋体" w:hAnsi="宋体" w:cs="宋体"/>
          <w:sz w:val="24"/>
        </w:rPr>
        <w:t>教育信息化发展的要求，以培育创新驱动发展，以应用驱动推进教育信息化，以应用为导向，为基础建设营造应用环境，以教学、科研拓展应用渠道，以培训促进应用效能，以比赛评价提升应用水平。落实我校建设一支具有良好职业素养，业务能力强，教学水平高，具有创新精神的青年教师队伍。</w:t>
      </w:r>
    </w:p>
    <w:p>
      <w:pPr>
        <w:widowControl/>
        <w:spacing w:line="360" w:lineRule="auto"/>
        <w:rPr>
          <w:rFonts w:ascii="宋体" w:hAnsi="宋体" w:cs="宋体"/>
          <w:sz w:val="24"/>
          <w:szCs w:val="22"/>
        </w:rPr>
      </w:pPr>
    </w:p>
    <w:p>
      <w:pPr>
        <w:widowControl/>
        <w:spacing w:line="360" w:lineRule="auto"/>
        <w:ind w:firstLine="480" w:firstLineChars="200"/>
        <w:rPr>
          <w:rFonts w:ascii="宋体" w:hAnsi="宋体" w:cs="宋体"/>
          <w:sz w:val="24"/>
          <w:szCs w:val="22"/>
        </w:rPr>
      </w:pPr>
      <w:r>
        <w:rPr>
          <w:rFonts w:hint="eastAsia" w:ascii="宋体" w:hAnsi="宋体" w:cs="宋体"/>
          <w:sz w:val="24"/>
          <w:szCs w:val="22"/>
        </w:rPr>
        <w:t>备注：</w:t>
      </w:r>
    </w:p>
    <w:p>
      <w:pPr>
        <w:widowControl/>
        <w:spacing w:line="360" w:lineRule="auto"/>
        <w:ind w:firstLine="480" w:firstLineChars="200"/>
        <w:rPr>
          <w:rFonts w:ascii="宋体" w:hAnsi="宋体" w:cs="宋体"/>
          <w:sz w:val="24"/>
          <w:szCs w:val="22"/>
        </w:rPr>
      </w:pPr>
      <w:r>
        <w:rPr>
          <w:rFonts w:hint="eastAsia" w:ascii="宋体" w:hAnsi="宋体" w:cs="宋体"/>
          <w:sz w:val="24"/>
          <w:szCs w:val="22"/>
        </w:rPr>
        <w:t>1、项目时间确定后，提供主讲人准确名单。因专家、讲师的时间安排有不定因素，如遇时间冲突，替换为聘请同级别专家、讲师。</w:t>
      </w:r>
    </w:p>
    <w:p>
      <w:pPr>
        <w:widowControl/>
        <w:spacing w:line="360" w:lineRule="auto"/>
        <w:ind w:firstLine="480" w:firstLineChars="200"/>
        <w:rPr>
          <w:rFonts w:ascii="宋体" w:hAnsi="宋体" w:cs="宋体"/>
          <w:sz w:val="24"/>
          <w:szCs w:val="22"/>
        </w:rPr>
      </w:pPr>
      <w:r>
        <w:rPr>
          <w:rFonts w:hint="eastAsia" w:ascii="宋体" w:hAnsi="宋体" w:cs="宋体"/>
          <w:sz w:val="24"/>
          <w:szCs w:val="22"/>
        </w:rPr>
        <w:t>2、培训内容以及时间会提前一周做调整确认。</w:t>
      </w:r>
    </w:p>
    <w:p>
      <w:pPr>
        <w:pStyle w:val="2"/>
        <w:sectPr>
          <w:pgSz w:w="11906" w:h="16838"/>
          <w:pgMar w:top="1440" w:right="1800" w:bottom="1440" w:left="1800" w:header="851" w:footer="992" w:gutter="0"/>
          <w:pgNumType w:fmt="numberInDash"/>
          <w:cols w:space="425" w:num="1"/>
          <w:docGrid w:type="lines" w:linePitch="312" w:charSpace="0"/>
        </w:sectPr>
      </w:pPr>
    </w:p>
    <w:p>
      <w:pPr>
        <w:pStyle w:val="2"/>
        <w:jc w:val="center"/>
      </w:pPr>
      <w:bookmarkStart w:id="19" w:name="_Toc15272"/>
      <w:r>
        <w:rPr>
          <w:rFonts w:hint="eastAsia"/>
        </w:rPr>
        <w:t>九、培训考核</w:t>
      </w:r>
      <w:bookmarkEnd w:id="19"/>
    </w:p>
    <w:p>
      <w:pPr>
        <w:pStyle w:val="21"/>
        <w:ind w:firstLine="480" w:firstLineChars="200"/>
        <w:rPr>
          <w:rFonts w:ascii="宋体" w:hAnsi="宋体" w:eastAsia="宋体" w:cs="宋体"/>
          <w:kern w:val="2"/>
          <w:szCs w:val="24"/>
        </w:rPr>
      </w:pPr>
      <w:bookmarkStart w:id="20" w:name="_Hlk494288835"/>
      <w:r>
        <w:rPr>
          <w:rFonts w:hint="eastAsia" w:ascii="宋体" w:hAnsi="宋体" w:eastAsia="宋体" w:cs="宋体"/>
          <w:kern w:val="2"/>
          <w:szCs w:val="24"/>
        </w:rPr>
        <w:t>在培训过程中，对参加培训教师进行考核，选出优秀作品和优秀学员。</w:t>
      </w:r>
    </w:p>
    <w:p>
      <w:pPr>
        <w:pStyle w:val="21"/>
        <w:numPr>
          <w:ilvl w:val="0"/>
          <w:numId w:val="2"/>
        </w:numPr>
        <w:ind w:firstLine="480" w:firstLineChars="200"/>
        <w:rPr>
          <w:rFonts w:ascii="宋体" w:hAnsi="宋体" w:eastAsia="宋体" w:cs="宋体"/>
          <w:kern w:val="2"/>
          <w:szCs w:val="24"/>
        </w:rPr>
      </w:pPr>
      <w:r>
        <w:rPr>
          <w:rFonts w:hint="eastAsia" w:ascii="宋体" w:hAnsi="宋体" w:eastAsia="宋体" w:cs="宋体"/>
          <w:kern w:val="2"/>
          <w:szCs w:val="24"/>
        </w:rPr>
        <w:t>参加每次专项及专题培训，并进行签到考核；</w:t>
      </w:r>
    </w:p>
    <w:p>
      <w:pPr>
        <w:pStyle w:val="21"/>
        <w:numPr>
          <w:ilvl w:val="0"/>
          <w:numId w:val="2"/>
        </w:numPr>
        <w:ind w:firstLine="480" w:firstLineChars="200"/>
        <w:rPr>
          <w:rFonts w:ascii="宋体" w:hAnsi="宋体" w:eastAsia="宋体" w:cs="宋体"/>
          <w:kern w:val="2"/>
          <w:szCs w:val="24"/>
        </w:rPr>
      </w:pPr>
      <w:r>
        <w:rPr>
          <w:rFonts w:hint="eastAsia" w:ascii="宋体" w:hAnsi="宋体" w:eastAsia="宋体" w:cs="宋体"/>
          <w:kern w:val="2"/>
          <w:szCs w:val="24"/>
        </w:rPr>
        <w:t>自主学习，完成线上培训内容，大数据进行学习情况反馈；</w:t>
      </w:r>
    </w:p>
    <w:p>
      <w:pPr>
        <w:pStyle w:val="21"/>
        <w:numPr>
          <w:ilvl w:val="0"/>
          <w:numId w:val="2"/>
        </w:numPr>
        <w:ind w:firstLine="480" w:firstLineChars="200"/>
        <w:rPr>
          <w:rFonts w:ascii="宋体" w:hAnsi="宋体" w:eastAsia="宋体" w:cs="宋体"/>
          <w:kern w:val="2"/>
          <w:szCs w:val="24"/>
        </w:rPr>
      </w:pPr>
      <w:r>
        <w:rPr>
          <w:rFonts w:hint="eastAsia" w:ascii="宋体" w:hAnsi="宋体" w:eastAsia="宋体" w:cs="宋体"/>
          <w:kern w:val="2"/>
          <w:szCs w:val="24"/>
        </w:rPr>
        <w:t>分组完成微课主题作业（集素材，实施拍摄，组内自行安排素材资料搜集制作与拍摄的分工，按照设计好的脚本方案，开始拍摄制作）；</w:t>
      </w:r>
    </w:p>
    <w:p>
      <w:pPr>
        <w:pStyle w:val="21"/>
        <w:numPr>
          <w:ilvl w:val="0"/>
          <w:numId w:val="2"/>
        </w:numPr>
        <w:ind w:firstLine="480" w:firstLineChars="200"/>
        <w:rPr>
          <w:rFonts w:ascii="宋体" w:hAnsi="宋体" w:eastAsia="宋体" w:cs="宋体"/>
          <w:szCs w:val="24"/>
        </w:rPr>
      </w:pPr>
      <w:r>
        <w:rPr>
          <w:rFonts w:hint="eastAsia" w:ascii="宋体" w:hAnsi="宋体" w:eastAsia="宋体" w:cs="宋体"/>
          <w:kern w:val="2"/>
          <w:szCs w:val="24"/>
        </w:rPr>
        <w:t>搭建一门网络在线课程</w:t>
      </w:r>
      <w:bookmarkEnd w:id="20"/>
      <w:r>
        <w:rPr>
          <w:rFonts w:hint="eastAsia" w:ascii="宋体" w:hAnsi="宋体" w:eastAsia="宋体" w:cs="宋体"/>
          <w:kern w:val="2"/>
          <w:szCs w:val="24"/>
        </w:rPr>
        <w:t>，并组织建课大赛；每学期开一次部级以上公开课，小组成员进行</w:t>
      </w:r>
      <w:r>
        <w:rPr>
          <w:rFonts w:hint="eastAsia" w:ascii="宋体" w:hAnsi="宋体" w:eastAsia="宋体" w:cs="宋体"/>
          <w:szCs w:val="24"/>
        </w:rPr>
        <w:t>教学观摩；</w:t>
      </w:r>
    </w:p>
    <w:p>
      <w:pPr>
        <w:pStyle w:val="21"/>
        <w:numPr>
          <w:ilvl w:val="0"/>
          <w:numId w:val="2"/>
        </w:numPr>
        <w:ind w:firstLine="480" w:firstLineChars="200"/>
        <w:rPr>
          <w:rFonts w:ascii="宋体" w:hAnsi="宋体" w:eastAsia="宋体" w:cs="宋体"/>
          <w:kern w:val="2"/>
          <w:szCs w:val="24"/>
        </w:rPr>
      </w:pPr>
      <w:r>
        <w:rPr>
          <w:rFonts w:hint="eastAsia" w:ascii="宋体" w:hAnsi="宋体" w:eastAsia="宋体" w:cs="宋体"/>
          <w:szCs w:val="24"/>
        </w:rPr>
        <w:t>参加培训的心得体会，每个教师完成二篇论文（市级汇编、CN级及以上）</w:t>
      </w:r>
    </w:p>
    <w:p>
      <w:pPr>
        <w:pStyle w:val="21"/>
        <w:numPr>
          <w:ilvl w:val="0"/>
          <w:numId w:val="2"/>
        </w:numPr>
        <w:ind w:firstLine="480" w:firstLineChars="200"/>
        <w:rPr>
          <w:rFonts w:ascii="宋体" w:hAnsi="宋体" w:eastAsia="宋体" w:cs="宋体"/>
          <w:kern w:val="2"/>
          <w:szCs w:val="24"/>
        </w:rPr>
      </w:pPr>
      <w:r>
        <w:rPr>
          <w:rFonts w:hint="eastAsia" w:ascii="宋体" w:hAnsi="宋体" w:eastAsia="宋体" w:cs="宋体"/>
          <w:kern w:val="2"/>
          <w:szCs w:val="24"/>
        </w:rPr>
        <w:t>五项教学基本功比赛：</w:t>
      </w:r>
    </w:p>
    <w:p>
      <w:pPr>
        <w:pStyle w:val="21"/>
        <w:numPr>
          <w:ilvl w:val="0"/>
          <w:numId w:val="2"/>
        </w:numPr>
        <w:ind w:firstLine="480" w:firstLineChars="200"/>
        <w:rPr>
          <w:rFonts w:ascii="宋体" w:hAnsi="宋体" w:eastAsia="宋体" w:cs="宋体"/>
          <w:kern w:val="2"/>
          <w:szCs w:val="24"/>
        </w:rPr>
      </w:pPr>
      <w:r>
        <w:rPr>
          <w:rFonts w:hint="eastAsia" w:ascii="宋体" w:hAnsi="宋体" w:eastAsia="宋体" w:cs="宋体"/>
          <w:kern w:val="2"/>
          <w:szCs w:val="24"/>
        </w:rPr>
        <w:t>教学平台（UMU、学习通等）的应用成果；</w:t>
      </w:r>
    </w:p>
    <w:p>
      <w:pPr>
        <w:pStyle w:val="2"/>
        <w:spacing w:line="360" w:lineRule="auto"/>
        <w:jc w:val="center"/>
      </w:pPr>
      <w:bookmarkStart w:id="21" w:name="_Toc10358"/>
      <w:r>
        <w:rPr>
          <w:rFonts w:hint="eastAsia"/>
        </w:rPr>
        <w:t>十、培训对象</w:t>
      </w:r>
      <w:bookmarkEnd w:id="21"/>
    </w:p>
    <w:p>
      <w:pPr>
        <w:spacing w:line="360" w:lineRule="auto"/>
        <w:ind w:firstLine="480" w:firstLineChars="200"/>
        <w:rPr>
          <w:rFonts w:ascii="宋体" w:hAnsi="宋体" w:cs="宋体"/>
          <w:sz w:val="24"/>
        </w:rPr>
      </w:pPr>
      <w:r>
        <w:rPr>
          <w:rFonts w:hint="eastAsia" w:ascii="宋体" w:hAnsi="宋体" w:cs="宋体"/>
          <w:sz w:val="24"/>
        </w:rPr>
        <w:t>2008年入职我校的青年教师及部分各专业部年青教学骨干。</w:t>
      </w:r>
    </w:p>
    <w:p>
      <w:pPr>
        <w:pStyle w:val="2"/>
        <w:spacing w:line="360" w:lineRule="auto"/>
        <w:jc w:val="center"/>
      </w:pPr>
      <w:bookmarkStart w:id="22" w:name="_Toc13193"/>
      <w:r>
        <w:rPr>
          <w:rFonts w:hint="eastAsia"/>
        </w:rPr>
        <w:t>十一、培训时间</w:t>
      </w:r>
      <w:bookmarkEnd w:id="22"/>
    </w:p>
    <w:p>
      <w:pPr>
        <w:spacing w:line="360" w:lineRule="auto"/>
        <w:ind w:firstLine="480" w:firstLineChars="200"/>
        <w:rPr>
          <w:rFonts w:ascii="宋体" w:hAnsi="宋体" w:cs="宋体"/>
          <w:sz w:val="24"/>
        </w:rPr>
      </w:pPr>
      <w:r>
        <w:rPr>
          <w:rFonts w:hint="eastAsia" w:ascii="宋体" w:hAnsi="宋体" w:cs="宋体"/>
          <w:sz w:val="24"/>
        </w:rPr>
        <w:t>2019年9月至2020年12月，本方案计划实施周期共三个学期，拟安排21类专项培训。</w:t>
      </w:r>
    </w:p>
    <w:p>
      <w:pPr>
        <w:widowControl/>
        <w:spacing w:line="360" w:lineRule="auto"/>
        <w:rPr>
          <w:rFonts w:ascii="宋体" w:hAnsi="宋体" w:cs="宋体"/>
          <w:sz w:val="24"/>
          <w:szCs w:val="22"/>
        </w:rPr>
      </w:pPr>
    </w:p>
    <w:p>
      <w:pPr>
        <w:widowControl/>
        <w:spacing w:line="360" w:lineRule="auto"/>
        <w:rPr>
          <w:rFonts w:ascii="宋体" w:hAnsi="宋体" w:cs="宋体"/>
          <w:sz w:val="24"/>
          <w:szCs w:val="22"/>
        </w:rPr>
      </w:pPr>
    </w:p>
    <w:p>
      <w:pPr>
        <w:widowControl/>
        <w:spacing w:line="360" w:lineRule="auto"/>
        <w:rPr>
          <w:rFonts w:ascii="宋体" w:hAnsi="宋体" w:cs="宋体"/>
          <w:sz w:val="24"/>
          <w:szCs w:val="22"/>
        </w:rPr>
      </w:pPr>
    </w:p>
    <w:p>
      <w:pPr>
        <w:pStyle w:val="2"/>
        <w:sectPr>
          <w:pgSz w:w="11906" w:h="16838"/>
          <w:pgMar w:top="1440" w:right="1800" w:bottom="1440" w:left="1800" w:header="851" w:footer="992" w:gutter="0"/>
          <w:pgNumType w:fmt="numberInDash"/>
          <w:cols w:space="425" w:num="1"/>
          <w:docGrid w:type="lines" w:linePitch="312" w:charSpace="0"/>
        </w:sectPr>
      </w:pPr>
    </w:p>
    <w:p>
      <w:pPr>
        <w:pStyle w:val="2"/>
        <w:jc w:val="center"/>
      </w:pPr>
      <w:bookmarkStart w:id="23" w:name="_Toc18253"/>
      <w:r>
        <w:rPr>
          <w:rFonts w:hint="eastAsia"/>
        </w:rPr>
        <w:t>十二、预算</w:t>
      </w:r>
      <w:bookmarkEnd w:id="23"/>
    </w:p>
    <w:p>
      <w:pPr>
        <w:pStyle w:val="21"/>
        <w:tabs>
          <w:tab w:val="left" w:pos="3774"/>
        </w:tabs>
        <w:ind w:firstLine="480" w:firstLineChars="200"/>
        <w:rPr>
          <w:rFonts w:ascii="宋体" w:hAnsi="宋体" w:eastAsia="宋体" w:cs="宋体"/>
          <w:kern w:val="2"/>
        </w:rPr>
      </w:pPr>
      <w:r>
        <w:rPr>
          <w:rFonts w:hint="eastAsia" w:ascii="宋体" w:hAnsi="宋体" w:eastAsia="宋体" w:cs="宋体"/>
          <w:kern w:val="2"/>
        </w:rPr>
        <w:t>按常规培训模式收费：</w:t>
      </w: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919"/>
        <w:gridCol w:w="3050"/>
        <w:gridCol w:w="800"/>
        <w:gridCol w:w="784"/>
        <w:gridCol w:w="1912"/>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535" w:type="dxa"/>
            <w:gridSpan w:val="7"/>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35" w:type="dxa"/>
            <w:gridSpan w:val="7"/>
            <w:shd w:val="clear" w:color="auto" w:fill="auto"/>
            <w:vAlign w:val="center"/>
          </w:tcPr>
          <w:p>
            <w:pPr>
              <w:spacing w:before="100" w:beforeAutospacing="1" w:after="100" w:afterAutospacing="1"/>
              <w:jc w:val="right"/>
              <w:rPr>
                <w:rFonts w:ascii="宋体" w:hAnsi="宋体" w:cs="宋体"/>
                <w:b/>
                <w:szCs w:val="21"/>
              </w:rPr>
            </w:pPr>
            <w:r>
              <w:rPr>
                <w:rFonts w:hint="eastAsia" w:ascii="宋体" w:hAnsi="宋体" w:cs="宋体"/>
                <w:b/>
                <w:szCs w:val="21"/>
              </w:rPr>
              <w:t>货币单位：人民币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16" w:type="dxa"/>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项目</w:t>
            </w:r>
          </w:p>
        </w:tc>
        <w:tc>
          <w:tcPr>
            <w:tcW w:w="3969" w:type="dxa"/>
            <w:gridSpan w:val="2"/>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服务内容</w:t>
            </w:r>
          </w:p>
        </w:tc>
        <w:tc>
          <w:tcPr>
            <w:tcW w:w="800" w:type="dxa"/>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单价</w:t>
            </w:r>
          </w:p>
        </w:tc>
        <w:tc>
          <w:tcPr>
            <w:tcW w:w="784" w:type="dxa"/>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天数</w:t>
            </w:r>
          </w:p>
        </w:tc>
        <w:tc>
          <w:tcPr>
            <w:tcW w:w="1912" w:type="dxa"/>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人员/课时</w:t>
            </w:r>
          </w:p>
        </w:tc>
        <w:tc>
          <w:tcPr>
            <w:tcW w:w="854" w:type="dxa"/>
            <w:shd w:val="clear" w:color="auto" w:fill="auto"/>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216" w:type="dxa"/>
            <w:vMerge w:val="restart"/>
            <w:vAlign w:val="center"/>
          </w:tcPr>
          <w:p>
            <w:pPr>
              <w:spacing w:before="100" w:beforeAutospacing="1" w:after="100" w:afterAutospacing="1"/>
              <w:jc w:val="center"/>
              <w:rPr>
                <w:rFonts w:ascii="宋体" w:hAnsi="宋体" w:cs="宋体"/>
                <w:szCs w:val="21"/>
              </w:rPr>
            </w:pPr>
            <w:r>
              <w:rPr>
                <w:rFonts w:hint="eastAsia" w:ascii="宋体" w:hAnsi="宋体" w:cs="宋体"/>
                <w:szCs w:val="21"/>
              </w:rPr>
              <w:t>日常师资培训</w:t>
            </w:r>
          </w:p>
        </w:tc>
        <w:tc>
          <w:tcPr>
            <w:tcW w:w="919"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培训费</w:t>
            </w:r>
          </w:p>
        </w:tc>
        <w:tc>
          <w:tcPr>
            <w:tcW w:w="305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按照人头收费400元/人/天</w:t>
            </w:r>
          </w:p>
        </w:tc>
        <w:tc>
          <w:tcPr>
            <w:tcW w:w="80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400/人/天</w:t>
            </w:r>
          </w:p>
        </w:tc>
        <w:tc>
          <w:tcPr>
            <w:tcW w:w="784" w:type="dxa"/>
            <w:vAlign w:val="center"/>
          </w:tcPr>
          <w:p>
            <w:pPr>
              <w:spacing w:before="100" w:beforeAutospacing="1" w:after="100" w:afterAutospacing="1"/>
              <w:jc w:val="center"/>
              <w:rPr>
                <w:rFonts w:ascii="宋体" w:hAnsi="宋体" w:cs="宋体"/>
                <w:szCs w:val="21"/>
              </w:rPr>
            </w:pPr>
            <w:r>
              <w:rPr>
                <w:rFonts w:hint="eastAsia" w:ascii="宋体" w:hAnsi="宋体" w:cs="宋体"/>
                <w:color w:val="000000"/>
                <w:sz w:val="22"/>
              </w:rPr>
              <w:t>4期</w:t>
            </w:r>
            <w:r>
              <w:rPr>
                <w:rFonts w:ascii="宋体" w:hAnsi="宋体" w:cs="宋体"/>
                <w:color w:val="000000"/>
                <w:sz w:val="22"/>
              </w:rPr>
              <w:t>共</w:t>
            </w:r>
            <w:r>
              <w:rPr>
                <w:rFonts w:hint="eastAsia" w:ascii="宋体" w:hAnsi="宋体" w:cs="宋体"/>
                <w:color w:val="000000"/>
                <w:sz w:val="22"/>
              </w:rPr>
              <w:t>13天</w:t>
            </w:r>
          </w:p>
        </w:tc>
        <w:tc>
          <w:tcPr>
            <w:tcW w:w="1912"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60人次（70人以下按照50人计算）</w:t>
            </w:r>
          </w:p>
        </w:tc>
        <w:tc>
          <w:tcPr>
            <w:tcW w:w="854"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216" w:type="dxa"/>
            <w:vMerge w:val="continue"/>
            <w:vAlign w:val="center"/>
          </w:tcPr>
          <w:p>
            <w:pPr>
              <w:spacing w:before="100" w:beforeAutospacing="1" w:after="100" w:afterAutospacing="1"/>
              <w:jc w:val="center"/>
              <w:rPr>
                <w:rFonts w:ascii="宋体" w:hAnsi="宋体" w:cs="宋体"/>
                <w:szCs w:val="21"/>
              </w:rPr>
            </w:pPr>
          </w:p>
        </w:tc>
        <w:tc>
          <w:tcPr>
            <w:tcW w:w="919"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专家费</w:t>
            </w:r>
          </w:p>
        </w:tc>
        <w:tc>
          <w:tcPr>
            <w:tcW w:w="305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副高级职称以上级别</w:t>
            </w:r>
          </w:p>
          <w:p>
            <w:pPr>
              <w:spacing w:before="100" w:beforeAutospacing="1" w:after="100" w:afterAutospacing="1"/>
              <w:jc w:val="center"/>
              <w:rPr>
                <w:rFonts w:ascii="宋体" w:hAnsi="宋体" w:cs="宋体"/>
                <w:szCs w:val="21"/>
              </w:rPr>
            </w:pPr>
            <w:r>
              <w:rPr>
                <w:rFonts w:hint="eastAsia" w:ascii="宋体" w:hAnsi="宋体" w:cs="宋体"/>
                <w:szCs w:val="21"/>
              </w:rPr>
              <w:t>统一按照400一课时结算</w:t>
            </w:r>
          </w:p>
        </w:tc>
        <w:tc>
          <w:tcPr>
            <w:tcW w:w="80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400/人/天</w:t>
            </w:r>
          </w:p>
        </w:tc>
        <w:tc>
          <w:tcPr>
            <w:tcW w:w="784" w:type="dxa"/>
            <w:vAlign w:val="center"/>
          </w:tcPr>
          <w:p>
            <w:pPr>
              <w:spacing w:before="100" w:beforeAutospacing="1" w:after="100" w:afterAutospacing="1"/>
              <w:jc w:val="center"/>
              <w:rPr>
                <w:rFonts w:ascii="宋体" w:hAnsi="宋体" w:cs="宋体"/>
                <w:szCs w:val="21"/>
              </w:rPr>
            </w:pPr>
            <w:r>
              <w:rPr>
                <w:rFonts w:hint="eastAsia" w:ascii="宋体" w:hAnsi="宋体" w:cs="宋体"/>
                <w:color w:val="000000"/>
                <w:sz w:val="22"/>
              </w:rPr>
              <w:t>4期</w:t>
            </w:r>
            <w:r>
              <w:rPr>
                <w:rFonts w:ascii="宋体" w:hAnsi="宋体" w:cs="宋体"/>
                <w:color w:val="000000"/>
                <w:sz w:val="22"/>
              </w:rPr>
              <w:t>共</w:t>
            </w:r>
            <w:r>
              <w:rPr>
                <w:rFonts w:hint="eastAsia" w:ascii="宋体" w:hAnsi="宋体" w:cs="宋体"/>
                <w:color w:val="000000"/>
                <w:sz w:val="22"/>
              </w:rPr>
              <w:t>13天</w:t>
            </w:r>
          </w:p>
        </w:tc>
        <w:tc>
          <w:tcPr>
            <w:tcW w:w="1912"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5</w:t>
            </w:r>
          </w:p>
        </w:tc>
        <w:tc>
          <w:tcPr>
            <w:tcW w:w="854"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餐费</w:t>
            </w:r>
          </w:p>
        </w:tc>
        <w:tc>
          <w:tcPr>
            <w:tcW w:w="3969" w:type="dxa"/>
            <w:gridSpan w:val="2"/>
            <w:vAlign w:val="center"/>
          </w:tcPr>
          <w:p>
            <w:pPr>
              <w:spacing w:before="100" w:beforeAutospacing="1" w:after="100" w:afterAutospacing="1"/>
              <w:jc w:val="center"/>
              <w:rPr>
                <w:rFonts w:ascii="宋体" w:hAnsi="宋体" w:cs="宋体"/>
                <w:szCs w:val="21"/>
              </w:rPr>
            </w:pPr>
            <w:r>
              <w:rPr>
                <w:rFonts w:hint="eastAsia" w:ascii="宋体" w:hAnsi="宋体" w:cs="宋体"/>
                <w:color w:val="000000"/>
                <w:kern w:val="0"/>
                <w:sz w:val="22"/>
                <w:lang w:bidi="ar"/>
              </w:rPr>
              <w:t>专家</w:t>
            </w:r>
            <w:r>
              <w:rPr>
                <w:rFonts w:ascii="宋体" w:hAnsi="宋体" w:cs="宋体"/>
                <w:color w:val="000000"/>
                <w:kern w:val="0"/>
                <w:sz w:val="22"/>
                <w:lang w:bidi="ar"/>
              </w:rPr>
              <w:t>、助教、工作人员</w:t>
            </w:r>
          </w:p>
        </w:tc>
        <w:tc>
          <w:tcPr>
            <w:tcW w:w="800" w:type="dxa"/>
            <w:vAlign w:val="center"/>
          </w:tcPr>
          <w:p>
            <w:pPr>
              <w:widowControl/>
              <w:jc w:val="center"/>
              <w:textAlignment w:val="center"/>
              <w:rPr>
                <w:rFonts w:ascii="宋体" w:hAnsi="宋体" w:cs="宋体"/>
                <w:szCs w:val="21"/>
              </w:rPr>
            </w:pPr>
            <w:r>
              <w:rPr>
                <w:rFonts w:ascii="宋体" w:hAnsi="宋体" w:cs="宋体"/>
                <w:color w:val="000000"/>
                <w:kern w:val="0"/>
                <w:sz w:val="22"/>
                <w:lang w:bidi="ar"/>
              </w:rPr>
              <w:t>3</w:t>
            </w:r>
            <w:r>
              <w:rPr>
                <w:rFonts w:hint="eastAsia" w:ascii="宋体" w:hAnsi="宋体" w:cs="宋体"/>
                <w:color w:val="000000"/>
                <w:kern w:val="0"/>
                <w:sz w:val="22"/>
                <w:lang w:bidi="ar"/>
              </w:rPr>
              <w:t>00/天</w:t>
            </w:r>
          </w:p>
        </w:tc>
        <w:tc>
          <w:tcPr>
            <w:tcW w:w="784" w:type="dxa"/>
            <w:vAlign w:val="center"/>
          </w:tcPr>
          <w:p>
            <w:pPr>
              <w:widowControl/>
              <w:jc w:val="center"/>
              <w:textAlignment w:val="center"/>
              <w:rPr>
                <w:rFonts w:ascii="宋体" w:hAnsi="宋体" w:cs="宋体"/>
                <w:szCs w:val="21"/>
              </w:rPr>
            </w:pPr>
            <w:r>
              <w:rPr>
                <w:rFonts w:hint="eastAsia" w:ascii="宋体" w:hAnsi="宋体" w:cs="宋体"/>
                <w:color w:val="000000"/>
                <w:sz w:val="22"/>
              </w:rPr>
              <w:t>4期</w:t>
            </w:r>
            <w:r>
              <w:rPr>
                <w:rFonts w:ascii="宋体" w:hAnsi="宋体" w:cs="宋体"/>
                <w:color w:val="000000"/>
                <w:sz w:val="22"/>
              </w:rPr>
              <w:t>共</w:t>
            </w:r>
            <w:r>
              <w:rPr>
                <w:rFonts w:hint="eastAsia" w:ascii="宋体" w:hAnsi="宋体" w:cs="宋体"/>
                <w:color w:val="000000"/>
                <w:sz w:val="22"/>
              </w:rPr>
              <w:t>13天</w:t>
            </w:r>
          </w:p>
        </w:tc>
        <w:tc>
          <w:tcPr>
            <w:tcW w:w="1912" w:type="dxa"/>
            <w:vAlign w:val="center"/>
          </w:tcPr>
          <w:p>
            <w:pPr>
              <w:widowControl/>
              <w:jc w:val="center"/>
              <w:textAlignment w:val="center"/>
              <w:rPr>
                <w:rFonts w:ascii="宋体" w:hAnsi="宋体" w:cs="宋体"/>
                <w:color w:val="000000"/>
                <w:sz w:val="22"/>
              </w:rPr>
            </w:pPr>
            <w:r>
              <w:rPr>
                <w:rFonts w:hint="eastAsia" w:ascii="宋体" w:hAnsi="宋体" w:cs="宋体"/>
                <w:szCs w:val="21"/>
              </w:rPr>
              <w:t>60人次（70人以下按照50人计算）</w:t>
            </w:r>
          </w:p>
        </w:tc>
        <w:tc>
          <w:tcPr>
            <w:tcW w:w="854" w:type="dxa"/>
            <w:vAlign w:val="center"/>
          </w:tcPr>
          <w:p>
            <w:pPr>
              <w:widowControl/>
              <w:jc w:val="center"/>
              <w:textAlignment w:val="center"/>
              <w:rPr>
                <w:rFonts w:ascii="宋体" w:hAnsi="宋体" w:cs="宋体"/>
                <w:color w:val="000000"/>
                <w:sz w:val="22"/>
              </w:rPr>
            </w:pPr>
            <w:r>
              <w:rPr>
                <w:rFonts w:hint="eastAsia" w:ascii="宋体" w:hAnsi="宋体" w:cs="宋体"/>
                <w:color w:val="000000"/>
                <w:sz w:val="22"/>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交通</w:t>
            </w:r>
          </w:p>
        </w:tc>
        <w:tc>
          <w:tcPr>
            <w:tcW w:w="3969" w:type="dxa"/>
            <w:gridSpan w:val="2"/>
            <w:vAlign w:val="center"/>
          </w:tcPr>
          <w:p>
            <w:pPr>
              <w:spacing w:before="100" w:beforeAutospacing="1" w:after="100" w:afterAutospacing="1"/>
              <w:jc w:val="center"/>
              <w:rPr>
                <w:rFonts w:ascii="宋体" w:hAnsi="宋体" w:cs="宋体"/>
                <w:szCs w:val="21"/>
              </w:rPr>
            </w:pPr>
            <w:r>
              <w:rPr>
                <w:rFonts w:hint="eastAsia" w:ascii="宋体" w:hAnsi="宋体" w:cs="宋体"/>
                <w:color w:val="000000"/>
                <w:kern w:val="0"/>
                <w:sz w:val="22"/>
                <w:lang w:bidi="ar"/>
              </w:rPr>
              <w:t>专家</w:t>
            </w:r>
            <w:r>
              <w:rPr>
                <w:rFonts w:ascii="宋体" w:hAnsi="宋体" w:cs="宋体"/>
                <w:color w:val="000000"/>
                <w:kern w:val="0"/>
                <w:sz w:val="22"/>
                <w:lang w:bidi="ar"/>
              </w:rPr>
              <w:t>、助教、工作人员</w:t>
            </w:r>
          </w:p>
        </w:tc>
        <w:tc>
          <w:tcPr>
            <w:tcW w:w="800" w:type="dxa"/>
            <w:vAlign w:val="center"/>
          </w:tcPr>
          <w:p>
            <w:pPr>
              <w:widowControl/>
              <w:jc w:val="center"/>
              <w:textAlignment w:val="center"/>
              <w:rPr>
                <w:rFonts w:ascii="宋体" w:hAnsi="宋体" w:cs="宋体"/>
                <w:szCs w:val="21"/>
              </w:rPr>
            </w:pPr>
            <w:r>
              <w:rPr>
                <w:rFonts w:ascii="宋体" w:hAnsi="宋体" w:cs="宋体"/>
                <w:color w:val="000000"/>
                <w:kern w:val="0"/>
                <w:sz w:val="22"/>
                <w:lang w:bidi="ar"/>
              </w:rPr>
              <w:t>16</w:t>
            </w:r>
            <w:r>
              <w:rPr>
                <w:rFonts w:hint="eastAsia" w:ascii="宋体" w:hAnsi="宋体" w:cs="宋体"/>
                <w:color w:val="000000"/>
                <w:kern w:val="0"/>
                <w:sz w:val="22"/>
                <w:lang w:bidi="ar"/>
              </w:rPr>
              <w:t>00/期</w:t>
            </w:r>
          </w:p>
        </w:tc>
        <w:tc>
          <w:tcPr>
            <w:tcW w:w="784" w:type="dxa"/>
            <w:vAlign w:val="center"/>
          </w:tcPr>
          <w:p>
            <w:pPr>
              <w:jc w:val="center"/>
              <w:rPr>
                <w:rFonts w:ascii="宋体" w:hAnsi="宋体" w:cs="宋体"/>
                <w:szCs w:val="21"/>
              </w:rPr>
            </w:pPr>
            <w:r>
              <w:rPr>
                <w:rFonts w:hint="eastAsia" w:ascii="宋体" w:hAnsi="宋体" w:cs="宋体"/>
                <w:color w:val="000000"/>
                <w:sz w:val="22"/>
              </w:rPr>
              <w:t>4期</w:t>
            </w:r>
            <w:r>
              <w:rPr>
                <w:rFonts w:ascii="宋体" w:hAnsi="宋体" w:cs="宋体"/>
                <w:color w:val="000000"/>
                <w:sz w:val="22"/>
              </w:rPr>
              <w:t>共</w:t>
            </w:r>
            <w:r>
              <w:rPr>
                <w:rFonts w:hint="eastAsia" w:ascii="宋体" w:hAnsi="宋体" w:cs="宋体"/>
                <w:color w:val="000000"/>
                <w:sz w:val="22"/>
              </w:rPr>
              <w:t>13天</w:t>
            </w:r>
          </w:p>
        </w:tc>
        <w:tc>
          <w:tcPr>
            <w:tcW w:w="1912" w:type="dxa"/>
            <w:vAlign w:val="center"/>
          </w:tcPr>
          <w:p>
            <w:pPr>
              <w:widowControl/>
              <w:jc w:val="center"/>
              <w:textAlignment w:val="center"/>
              <w:rPr>
                <w:rFonts w:ascii="宋体" w:hAnsi="宋体" w:cs="宋体"/>
                <w:color w:val="000000"/>
                <w:sz w:val="22"/>
              </w:rPr>
            </w:pPr>
            <w:r>
              <w:rPr>
                <w:rFonts w:hint="eastAsia" w:ascii="宋体" w:hAnsi="宋体" w:cs="宋体"/>
                <w:szCs w:val="21"/>
              </w:rPr>
              <w:t>60人次（70人以下按照50人计算）</w:t>
            </w:r>
          </w:p>
        </w:tc>
        <w:tc>
          <w:tcPr>
            <w:tcW w:w="854" w:type="dxa"/>
            <w:vAlign w:val="center"/>
          </w:tcPr>
          <w:p>
            <w:pPr>
              <w:widowControl/>
              <w:jc w:val="center"/>
              <w:textAlignment w:val="center"/>
              <w:rPr>
                <w:rFonts w:ascii="宋体" w:hAnsi="宋体" w:cs="宋体"/>
                <w:color w:val="000000"/>
                <w:sz w:val="22"/>
              </w:rPr>
            </w:pPr>
            <w:r>
              <w:rPr>
                <w:rFonts w:ascii="宋体" w:hAnsi="宋体" w:cs="宋体"/>
                <w:color w:val="000000"/>
                <w:sz w:val="22"/>
              </w:rPr>
              <w:t>640</w:t>
            </w:r>
            <w:r>
              <w:rPr>
                <w:rFonts w:hint="eastAsia" w:ascii="宋体" w:hAnsi="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住宿</w:t>
            </w:r>
          </w:p>
        </w:tc>
        <w:tc>
          <w:tcPr>
            <w:tcW w:w="3969" w:type="dxa"/>
            <w:gridSpan w:val="2"/>
            <w:vAlign w:val="center"/>
          </w:tcPr>
          <w:p>
            <w:pPr>
              <w:spacing w:before="100" w:beforeAutospacing="1" w:after="100" w:afterAutospacing="1"/>
              <w:jc w:val="center"/>
              <w:rPr>
                <w:rFonts w:ascii="宋体" w:hAnsi="宋体" w:cs="宋体"/>
                <w:szCs w:val="21"/>
              </w:rPr>
            </w:pPr>
            <w:r>
              <w:rPr>
                <w:rFonts w:hint="eastAsia" w:ascii="宋体" w:hAnsi="宋体" w:cs="宋体"/>
                <w:color w:val="000000"/>
                <w:kern w:val="0"/>
                <w:sz w:val="22"/>
                <w:lang w:bidi="ar"/>
              </w:rPr>
              <w:t>专家</w:t>
            </w:r>
            <w:r>
              <w:rPr>
                <w:rFonts w:ascii="宋体" w:hAnsi="宋体" w:cs="宋体"/>
                <w:color w:val="000000"/>
                <w:kern w:val="0"/>
                <w:sz w:val="22"/>
                <w:lang w:bidi="ar"/>
              </w:rPr>
              <w:t>、助教、工作人员</w:t>
            </w:r>
          </w:p>
        </w:tc>
        <w:tc>
          <w:tcPr>
            <w:tcW w:w="800" w:type="dxa"/>
            <w:vAlign w:val="center"/>
          </w:tcPr>
          <w:p>
            <w:pPr>
              <w:widowControl/>
              <w:jc w:val="center"/>
              <w:textAlignment w:val="center"/>
              <w:rPr>
                <w:rFonts w:ascii="宋体" w:hAnsi="宋体" w:cs="宋体"/>
                <w:szCs w:val="21"/>
              </w:rPr>
            </w:pPr>
            <w:r>
              <w:rPr>
                <w:rFonts w:ascii="宋体" w:hAnsi="宋体" w:cs="宋体"/>
                <w:color w:val="000000"/>
                <w:kern w:val="0"/>
                <w:sz w:val="22"/>
                <w:lang w:bidi="ar"/>
              </w:rPr>
              <w:t>4</w:t>
            </w:r>
            <w:r>
              <w:rPr>
                <w:rFonts w:hint="eastAsia" w:ascii="宋体" w:hAnsi="宋体" w:cs="宋体"/>
                <w:color w:val="000000"/>
                <w:kern w:val="0"/>
                <w:sz w:val="22"/>
                <w:lang w:bidi="ar"/>
              </w:rPr>
              <w:t>00/天</w:t>
            </w:r>
          </w:p>
        </w:tc>
        <w:tc>
          <w:tcPr>
            <w:tcW w:w="784" w:type="dxa"/>
            <w:vAlign w:val="center"/>
          </w:tcPr>
          <w:p>
            <w:pPr>
              <w:widowControl/>
              <w:jc w:val="center"/>
              <w:textAlignment w:val="center"/>
              <w:rPr>
                <w:rFonts w:ascii="宋体" w:hAnsi="宋体" w:cs="宋体"/>
                <w:szCs w:val="21"/>
              </w:rPr>
            </w:pPr>
            <w:r>
              <w:rPr>
                <w:rFonts w:hint="eastAsia" w:ascii="宋体" w:hAnsi="宋体" w:cs="宋体"/>
                <w:color w:val="000000"/>
                <w:sz w:val="22"/>
              </w:rPr>
              <w:t>4期</w:t>
            </w:r>
            <w:r>
              <w:rPr>
                <w:rFonts w:ascii="宋体" w:hAnsi="宋体" w:cs="宋体"/>
                <w:color w:val="000000"/>
                <w:sz w:val="22"/>
              </w:rPr>
              <w:t>共</w:t>
            </w:r>
            <w:r>
              <w:rPr>
                <w:rFonts w:hint="eastAsia" w:ascii="宋体" w:hAnsi="宋体" w:cs="宋体"/>
                <w:color w:val="000000"/>
                <w:sz w:val="22"/>
              </w:rPr>
              <w:t>13天</w:t>
            </w:r>
          </w:p>
        </w:tc>
        <w:tc>
          <w:tcPr>
            <w:tcW w:w="1912" w:type="dxa"/>
            <w:vAlign w:val="center"/>
          </w:tcPr>
          <w:p>
            <w:pPr>
              <w:widowControl/>
              <w:jc w:val="center"/>
              <w:textAlignment w:val="center"/>
              <w:rPr>
                <w:rFonts w:ascii="宋体" w:hAnsi="宋体" w:cs="宋体"/>
                <w:color w:val="000000"/>
                <w:sz w:val="22"/>
              </w:rPr>
            </w:pPr>
            <w:r>
              <w:rPr>
                <w:rFonts w:hint="eastAsia" w:ascii="宋体" w:hAnsi="宋体" w:cs="宋体"/>
                <w:szCs w:val="21"/>
              </w:rPr>
              <w:t>60人次（70人以下按照50人计算）</w:t>
            </w:r>
          </w:p>
        </w:tc>
        <w:tc>
          <w:tcPr>
            <w:tcW w:w="854" w:type="dxa"/>
            <w:vAlign w:val="center"/>
          </w:tcPr>
          <w:p>
            <w:pPr>
              <w:widowControl/>
              <w:jc w:val="center"/>
              <w:textAlignment w:val="center"/>
              <w:rPr>
                <w:rFonts w:ascii="宋体" w:hAnsi="宋体" w:cs="宋体"/>
                <w:color w:val="000000"/>
                <w:sz w:val="22"/>
              </w:rPr>
            </w:pPr>
            <w:r>
              <w:rPr>
                <w:rFonts w:hint="eastAsia" w:ascii="宋体" w:hAnsi="宋体" w:cs="宋体"/>
                <w:color w:val="000000"/>
                <w:sz w:val="22"/>
              </w:rPr>
              <w:t>52</w:t>
            </w:r>
            <w:r>
              <w:rPr>
                <w:rFonts w:ascii="宋体" w:hAnsi="宋体" w:cs="宋体"/>
                <w:color w:val="00000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场地</w:t>
            </w:r>
          </w:p>
        </w:tc>
        <w:tc>
          <w:tcPr>
            <w:tcW w:w="3969" w:type="dxa"/>
            <w:gridSpan w:val="2"/>
            <w:vAlign w:val="center"/>
          </w:tcPr>
          <w:p>
            <w:pPr>
              <w:spacing w:before="100" w:beforeAutospacing="1" w:after="100" w:afterAutospacing="1"/>
              <w:jc w:val="center"/>
              <w:rPr>
                <w:rFonts w:ascii="宋体" w:hAnsi="宋体" w:cs="宋体"/>
                <w:szCs w:val="21"/>
              </w:rPr>
            </w:pPr>
            <w:r>
              <w:rPr>
                <w:rFonts w:hint="eastAsia" w:ascii="宋体" w:hAnsi="宋体" w:cs="宋体"/>
                <w:szCs w:val="21"/>
              </w:rPr>
              <w:t>全体人员</w:t>
            </w:r>
          </w:p>
        </w:tc>
        <w:tc>
          <w:tcPr>
            <w:tcW w:w="80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11200</w:t>
            </w:r>
            <w:r>
              <w:rPr>
                <w:rFonts w:hint="eastAsia" w:ascii="宋体" w:hAnsi="宋体" w:cs="宋体"/>
                <w:color w:val="000000"/>
                <w:kern w:val="0"/>
                <w:sz w:val="22"/>
                <w:lang w:bidi="ar"/>
              </w:rPr>
              <w:t>/期</w:t>
            </w:r>
          </w:p>
        </w:tc>
        <w:tc>
          <w:tcPr>
            <w:tcW w:w="784" w:type="dxa"/>
            <w:vAlign w:val="center"/>
          </w:tcPr>
          <w:p>
            <w:pPr>
              <w:spacing w:before="100" w:beforeAutospacing="1" w:after="100" w:afterAutospacing="1"/>
              <w:jc w:val="center"/>
              <w:rPr>
                <w:rFonts w:ascii="宋体" w:hAnsi="宋体" w:cs="宋体"/>
                <w:szCs w:val="21"/>
              </w:rPr>
            </w:pPr>
            <w:r>
              <w:rPr>
                <w:rFonts w:hint="eastAsia" w:ascii="宋体" w:hAnsi="宋体" w:cs="宋体"/>
                <w:color w:val="000000"/>
                <w:sz w:val="22"/>
              </w:rPr>
              <w:t>4期</w:t>
            </w:r>
            <w:r>
              <w:rPr>
                <w:rFonts w:ascii="宋体" w:hAnsi="宋体" w:cs="宋体"/>
                <w:color w:val="000000"/>
                <w:sz w:val="22"/>
              </w:rPr>
              <w:t>共</w:t>
            </w:r>
            <w:r>
              <w:rPr>
                <w:rFonts w:hint="eastAsia" w:ascii="宋体" w:hAnsi="宋体" w:cs="宋体"/>
                <w:color w:val="000000"/>
                <w:sz w:val="22"/>
              </w:rPr>
              <w:t>13天</w:t>
            </w:r>
          </w:p>
        </w:tc>
        <w:tc>
          <w:tcPr>
            <w:tcW w:w="1912"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60人次（70人以下按照50人计算）</w:t>
            </w:r>
          </w:p>
        </w:tc>
        <w:tc>
          <w:tcPr>
            <w:tcW w:w="854"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44800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其他</w:t>
            </w:r>
          </w:p>
        </w:tc>
        <w:tc>
          <w:tcPr>
            <w:tcW w:w="3969" w:type="dxa"/>
            <w:gridSpan w:val="2"/>
            <w:vAlign w:val="center"/>
          </w:tcPr>
          <w:p>
            <w:pPr>
              <w:spacing w:before="100" w:beforeAutospacing="1" w:after="100" w:afterAutospacing="1"/>
              <w:jc w:val="center"/>
              <w:rPr>
                <w:rFonts w:ascii="宋体" w:hAnsi="宋体" w:cs="宋体"/>
                <w:szCs w:val="21"/>
              </w:rPr>
            </w:pPr>
            <w:r>
              <w:rPr>
                <w:rFonts w:hint="eastAsia" w:ascii="宋体" w:hAnsi="宋体" w:cs="宋体"/>
                <w:szCs w:val="21"/>
              </w:rPr>
              <w:t>文具、辅材印刷、水、茶点采购等</w:t>
            </w:r>
          </w:p>
        </w:tc>
        <w:tc>
          <w:tcPr>
            <w:tcW w:w="80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0</w:t>
            </w:r>
          </w:p>
        </w:tc>
        <w:tc>
          <w:tcPr>
            <w:tcW w:w="784" w:type="dxa"/>
            <w:vAlign w:val="center"/>
          </w:tcPr>
          <w:p>
            <w:pPr>
              <w:spacing w:before="100" w:beforeAutospacing="1" w:after="100" w:afterAutospacing="1"/>
              <w:jc w:val="center"/>
              <w:rPr>
                <w:rFonts w:ascii="宋体" w:hAnsi="宋体" w:cs="宋体"/>
                <w:color w:val="000000"/>
                <w:sz w:val="22"/>
              </w:rPr>
            </w:pPr>
            <w:r>
              <w:rPr>
                <w:rFonts w:hint="eastAsia" w:ascii="宋体" w:hAnsi="宋体" w:cs="宋体"/>
                <w:color w:val="000000"/>
                <w:sz w:val="22"/>
              </w:rPr>
              <w:t>0</w:t>
            </w:r>
          </w:p>
        </w:tc>
        <w:tc>
          <w:tcPr>
            <w:tcW w:w="1912"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0</w:t>
            </w:r>
          </w:p>
        </w:tc>
        <w:tc>
          <w:tcPr>
            <w:tcW w:w="854"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总价</w:t>
            </w:r>
          </w:p>
        </w:tc>
        <w:tc>
          <w:tcPr>
            <w:tcW w:w="8319" w:type="dxa"/>
            <w:gridSpan w:val="6"/>
            <w:vAlign w:val="center"/>
          </w:tcPr>
          <w:p>
            <w:pPr>
              <w:spacing w:before="100" w:beforeAutospacing="1" w:after="100" w:afterAutospacing="1"/>
              <w:jc w:val="center"/>
              <w:rPr>
                <w:rFonts w:ascii="宋体" w:hAnsi="宋体" w:cs="宋体"/>
                <w:szCs w:val="21"/>
              </w:rPr>
            </w:pPr>
            <w:r>
              <w:rPr>
                <w:rFonts w:hint="eastAsia" w:ascii="宋体" w:hAnsi="宋体" w:cs="宋体"/>
                <w:szCs w:val="21"/>
              </w:rPr>
              <w:t>￥320，300元       人民币：叁拾贰零叁佰元整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优惠价</w:t>
            </w:r>
          </w:p>
        </w:tc>
        <w:tc>
          <w:tcPr>
            <w:tcW w:w="8319" w:type="dxa"/>
            <w:gridSpan w:val="6"/>
            <w:vAlign w:val="center"/>
          </w:tcPr>
          <w:p>
            <w:pPr>
              <w:spacing w:before="100" w:beforeAutospacing="1" w:after="100" w:afterAutospacing="1"/>
              <w:jc w:val="center"/>
              <w:rPr>
                <w:rFonts w:ascii="宋体" w:hAnsi="宋体" w:cs="宋体"/>
                <w:szCs w:val="21"/>
              </w:rPr>
            </w:pPr>
            <w:r>
              <w:rPr>
                <w:rFonts w:hint="eastAsia" w:ascii="宋体" w:hAnsi="宋体" w:cs="宋体"/>
                <w:szCs w:val="21"/>
              </w:rPr>
              <w:t>￥260，000元       人民币：贰拾陆万元整</w:t>
            </w:r>
          </w:p>
        </w:tc>
      </w:tr>
    </w:tbl>
    <w:p>
      <w:pPr>
        <w:spacing w:before="156" w:beforeLines="50"/>
        <w:rPr>
          <w:rFonts w:ascii="宋体" w:hAnsi="宋体" w:cs="宋体"/>
          <w:b/>
          <w:sz w:val="32"/>
          <w:szCs w:val="32"/>
        </w:rPr>
      </w:pPr>
    </w:p>
    <w:p>
      <w:pPr>
        <w:widowControl/>
        <w:jc w:val="left"/>
        <w:rPr>
          <w:rFonts w:ascii="宋体" w:hAnsi="宋体" w:cs="宋体"/>
          <w:b/>
          <w:sz w:val="32"/>
          <w:szCs w:val="32"/>
        </w:rPr>
      </w:pPr>
      <w:r>
        <w:rPr>
          <w:rFonts w:hint="eastAsia" w:ascii="宋体" w:hAnsi="宋体" w:cs="宋体"/>
          <w:b/>
          <w:sz w:val="32"/>
          <w:szCs w:val="32"/>
        </w:rPr>
        <w:br w:type="page"/>
      </w:r>
    </w:p>
    <w:p>
      <w:pPr>
        <w:spacing w:before="156" w:beforeLines="50"/>
        <w:outlineLvl w:val="0"/>
        <w:rPr>
          <w:rFonts w:ascii="宋体" w:hAnsi="宋体" w:cs="宋体"/>
          <w:b/>
          <w:sz w:val="32"/>
          <w:szCs w:val="32"/>
        </w:rPr>
      </w:pPr>
      <w:bookmarkStart w:id="24" w:name="_Toc12472"/>
      <w:r>
        <w:rPr>
          <w:rFonts w:hint="eastAsia" w:ascii="宋体" w:hAnsi="宋体" w:cs="宋体"/>
          <w:b/>
          <w:sz w:val="32"/>
          <w:szCs w:val="32"/>
        </w:rPr>
        <w:t>附件</w:t>
      </w:r>
      <w:bookmarkStart w:id="25" w:name="_Toc534271756"/>
      <w:bookmarkStart w:id="26" w:name="_Toc513542177"/>
      <w:bookmarkStart w:id="27" w:name="_Toc530234330"/>
      <w:bookmarkStart w:id="28" w:name="_Toc5052"/>
      <w:bookmarkStart w:id="29" w:name="_Toc11932209"/>
      <w:bookmarkStart w:id="30" w:name="_Toc27676_WPSOffice_Level1"/>
      <w:r>
        <w:rPr>
          <w:rFonts w:hint="eastAsia" w:ascii="宋体" w:hAnsi="宋体" w:cs="宋体"/>
          <w:b/>
          <w:sz w:val="32"/>
          <w:szCs w:val="32"/>
        </w:rPr>
        <w:t>1 名师专家讲师团队</w:t>
      </w:r>
      <w:bookmarkEnd w:id="25"/>
      <w:bookmarkEnd w:id="26"/>
      <w:bookmarkEnd w:id="27"/>
      <w:bookmarkEnd w:id="28"/>
      <w:bookmarkEnd w:id="29"/>
      <w:bookmarkEnd w:id="30"/>
      <w:r>
        <w:rPr>
          <w:rFonts w:hint="eastAsia" w:ascii="宋体" w:hAnsi="宋体" w:cs="宋体"/>
          <w:b/>
          <w:sz w:val="32"/>
          <w:szCs w:val="32"/>
        </w:rPr>
        <w:t>（校外）</w:t>
      </w:r>
      <w:bookmarkEnd w:id="24"/>
    </w:p>
    <w:tbl>
      <w:tblPr>
        <w:tblStyle w:val="13"/>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51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35" w:type="dxa"/>
            <w:shd w:val="clear" w:color="auto" w:fill="auto"/>
            <w:vAlign w:val="center"/>
          </w:tcPr>
          <w:p>
            <w:pPr>
              <w:jc w:val="center"/>
              <w:rPr>
                <w:rFonts w:ascii="宋体" w:hAnsi="宋体" w:cs="宋体"/>
                <w:b/>
                <w:szCs w:val="21"/>
              </w:rPr>
            </w:pPr>
            <w:r>
              <w:rPr>
                <w:rFonts w:hint="eastAsia" w:ascii="宋体" w:hAnsi="宋体" w:cs="宋体"/>
                <w:b/>
                <w:szCs w:val="21"/>
              </w:rPr>
              <w:t>专家</w:t>
            </w:r>
          </w:p>
        </w:tc>
        <w:tc>
          <w:tcPr>
            <w:tcW w:w="2517" w:type="dxa"/>
            <w:shd w:val="clear" w:color="auto" w:fill="auto"/>
            <w:vAlign w:val="center"/>
          </w:tcPr>
          <w:p>
            <w:pPr>
              <w:jc w:val="center"/>
              <w:rPr>
                <w:rFonts w:ascii="宋体" w:hAnsi="宋体" w:cs="宋体"/>
                <w:b/>
                <w:szCs w:val="21"/>
              </w:rPr>
            </w:pPr>
            <w:r>
              <w:rPr>
                <w:rFonts w:hint="eastAsia" w:ascii="宋体" w:hAnsi="宋体" w:cs="宋体"/>
                <w:b/>
                <w:szCs w:val="21"/>
              </w:rPr>
              <w:t>单位</w:t>
            </w:r>
          </w:p>
        </w:tc>
        <w:tc>
          <w:tcPr>
            <w:tcW w:w="4959" w:type="dxa"/>
            <w:shd w:val="clear" w:color="auto" w:fill="auto"/>
            <w:vAlign w:val="center"/>
          </w:tcPr>
          <w:p>
            <w:pPr>
              <w:jc w:val="center"/>
              <w:rPr>
                <w:rFonts w:ascii="宋体" w:hAnsi="宋体" w:cs="宋体"/>
                <w:b/>
                <w:szCs w:val="21"/>
              </w:rPr>
            </w:pPr>
            <w:r>
              <w:rPr>
                <w:rFonts w:hint="eastAsia" w:ascii="宋体" w:hAnsi="宋体" w:cs="宋体"/>
                <w:b/>
                <w:szCs w:val="21"/>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35" w:type="dxa"/>
            <w:shd w:val="clear" w:color="auto" w:fill="auto"/>
            <w:vAlign w:val="center"/>
          </w:tcPr>
          <w:p>
            <w:pPr>
              <w:jc w:val="center"/>
              <w:rPr>
                <w:rFonts w:ascii="宋体" w:hAnsi="宋体" w:cs="宋体"/>
                <w:b/>
                <w:szCs w:val="21"/>
              </w:rPr>
            </w:pPr>
            <w:r>
              <w:rPr>
                <w:rFonts w:hint="eastAsia" w:ascii="宋体" w:hAnsi="宋体" w:cs="宋体"/>
                <w:szCs w:val="21"/>
              </w:rPr>
              <w:t>聂旭东</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松原职业技术学院</w:t>
            </w:r>
          </w:p>
          <w:p>
            <w:pPr>
              <w:jc w:val="center"/>
              <w:rPr>
                <w:rFonts w:ascii="宋体" w:hAnsi="宋体" w:cs="宋体"/>
                <w:szCs w:val="21"/>
              </w:rPr>
            </w:pPr>
            <w:r>
              <w:rPr>
                <w:rFonts w:hint="eastAsia" w:ascii="宋体" w:hAnsi="宋体" w:cs="宋体"/>
                <w:szCs w:val="21"/>
              </w:rPr>
              <w:t>院长助理；</w:t>
            </w:r>
          </w:p>
          <w:p>
            <w:pPr>
              <w:jc w:val="center"/>
              <w:rPr>
                <w:rFonts w:ascii="宋体" w:hAnsi="宋体" w:cs="宋体"/>
                <w:b/>
                <w:szCs w:val="21"/>
              </w:rPr>
            </w:pPr>
            <w:r>
              <w:rPr>
                <w:rFonts w:hint="eastAsia" w:ascii="宋体" w:hAnsi="宋体" w:cs="宋体"/>
                <w:szCs w:val="21"/>
              </w:rPr>
              <w:t>机电工程系主任</w:t>
            </w:r>
          </w:p>
        </w:tc>
        <w:tc>
          <w:tcPr>
            <w:tcW w:w="4959" w:type="dxa"/>
            <w:shd w:val="clear" w:color="auto" w:fill="auto"/>
            <w:vAlign w:val="center"/>
          </w:tcPr>
          <w:p>
            <w:pPr>
              <w:rPr>
                <w:rFonts w:ascii="宋体" w:hAnsi="宋体" w:cs="宋体"/>
                <w:b/>
                <w:szCs w:val="21"/>
              </w:rPr>
            </w:pPr>
            <w:r>
              <w:rPr>
                <w:rFonts w:hint="eastAsia" w:ascii="宋体" w:hAnsi="宋体" w:cs="宋体"/>
                <w:szCs w:val="21"/>
              </w:rPr>
              <w:t>全国高校教师网培中间应用型院校及高职高专院校教育教学专家。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魏民</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教育部职业院校信息化教学指导委员会副主任</w:t>
            </w:r>
          </w:p>
        </w:tc>
        <w:tc>
          <w:tcPr>
            <w:tcW w:w="4959" w:type="dxa"/>
            <w:shd w:val="clear" w:color="auto" w:fill="auto"/>
            <w:vAlign w:val="center"/>
          </w:tcPr>
          <w:p>
            <w:pPr>
              <w:rPr>
                <w:rFonts w:ascii="宋体" w:hAnsi="宋体" w:cs="宋体"/>
                <w:szCs w:val="21"/>
              </w:rPr>
            </w:pPr>
            <w:r>
              <w:rPr>
                <w:rFonts w:hint="eastAsia" w:ascii="宋体" w:hAnsi="宋体" w:cs="宋体"/>
                <w:szCs w:val="21"/>
              </w:rPr>
              <w:t>新形态职业教育下对老师提出的新要求。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侯小菊</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职业院校信息化教学指导委员会副秘书长；</w:t>
            </w:r>
          </w:p>
          <w:p>
            <w:pPr>
              <w:jc w:val="center"/>
              <w:rPr>
                <w:rFonts w:ascii="宋体" w:hAnsi="宋体" w:cs="宋体"/>
                <w:szCs w:val="21"/>
              </w:rPr>
            </w:pPr>
            <w:r>
              <w:rPr>
                <w:rFonts w:hint="eastAsia" w:ascii="宋体" w:hAnsi="宋体" w:cs="宋体"/>
                <w:szCs w:val="21"/>
              </w:rPr>
              <w:t>国家开放大学教授</w:t>
            </w:r>
          </w:p>
        </w:tc>
        <w:tc>
          <w:tcPr>
            <w:tcW w:w="4959" w:type="dxa"/>
            <w:shd w:val="clear" w:color="auto" w:fill="auto"/>
            <w:vAlign w:val="center"/>
          </w:tcPr>
          <w:p>
            <w:pPr>
              <w:rPr>
                <w:rFonts w:ascii="宋体" w:hAnsi="宋体" w:cs="宋体"/>
                <w:szCs w:val="21"/>
              </w:rPr>
            </w:pPr>
            <w:r>
              <w:rPr>
                <w:rFonts w:hint="eastAsia" w:ascii="宋体" w:hAnsi="宋体" w:cs="宋体"/>
                <w:szCs w:val="21"/>
              </w:rPr>
              <w:t>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汪晓东</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华南师范大学教育信息技术学院未来教育研究中心副教授；</w:t>
            </w:r>
          </w:p>
          <w:p>
            <w:pPr>
              <w:jc w:val="center"/>
              <w:rPr>
                <w:rFonts w:ascii="宋体" w:hAnsi="宋体" w:cs="宋体"/>
                <w:szCs w:val="21"/>
              </w:rPr>
            </w:pPr>
            <w:r>
              <w:rPr>
                <w:rFonts w:hint="eastAsia" w:ascii="宋体" w:hAnsi="宋体" w:cs="宋体"/>
                <w:szCs w:val="21"/>
              </w:rPr>
              <w:t>教育技术学博士</w:t>
            </w:r>
          </w:p>
        </w:tc>
        <w:tc>
          <w:tcPr>
            <w:tcW w:w="4959" w:type="dxa"/>
            <w:shd w:val="clear" w:color="auto" w:fill="auto"/>
            <w:vAlign w:val="center"/>
          </w:tcPr>
          <w:p>
            <w:pPr>
              <w:widowControl/>
              <w:rPr>
                <w:rFonts w:ascii="宋体" w:hAnsi="宋体" w:cs="宋体"/>
                <w:szCs w:val="21"/>
              </w:rPr>
            </w:pPr>
            <w:r>
              <w:rPr>
                <w:rFonts w:hint="eastAsia" w:ascii="宋体" w:hAnsi="宋体" w:cs="宋体"/>
                <w:szCs w:val="21"/>
              </w:rPr>
              <w:t>广东教育学会网络教育专业委员会副秘书长；</w:t>
            </w:r>
          </w:p>
          <w:p>
            <w:pPr>
              <w:widowControl/>
              <w:rPr>
                <w:rFonts w:ascii="宋体" w:hAnsi="宋体" w:cs="宋体"/>
                <w:szCs w:val="21"/>
              </w:rPr>
            </w:pPr>
            <w:r>
              <w:rPr>
                <w:rFonts w:hint="eastAsia" w:ascii="宋体" w:hAnsi="宋体" w:cs="宋体"/>
                <w:szCs w:val="21"/>
              </w:rPr>
              <w:t>教育部首届全国中小学教师微课大赛策划人；</w:t>
            </w:r>
          </w:p>
          <w:p>
            <w:pPr>
              <w:widowControl/>
              <w:rPr>
                <w:rFonts w:ascii="宋体" w:hAnsi="宋体" w:cs="宋体"/>
                <w:szCs w:val="21"/>
              </w:rPr>
            </w:pPr>
            <w:r>
              <w:rPr>
                <w:rFonts w:hint="eastAsia" w:ascii="宋体" w:hAnsi="宋体" w:cs="宋体"/>
                <w:szCs w:val="21"/>
              </w:rPr>
              <w:t>教育部第二届高校教师微课教学大赛终审评委；</w:t>
            </w:r>
          </w:p>
          <w:p>
            <w:pPr>
              <w:widowControl/>
              <w:rPr>
                <w:rFonts w:ascii="宋体" w:hAnsi="宋体" w:cs="宋体"/>
                <w:szCs w:val="21"/>
              </w:rPr>
            </w:pPr>
            <w:r>
              <w:rPr>
                <w:rFonts w:hint="eastAsia" w:ascii="宋体" w:hAnsi="宋体" w:cs="宋体"/>
                <w:szCs w:val="21"/>
              </w:rPr>
              <w:t>教育部“全国教师信息技术培训（TITT）”特约讲师；</w:t>
            </w:r>
          </w:p>
          <w:p>
            <w:pPr>
              <w:widowControl/>
              <w:rPr>
                <w:rFonts w:ascii="宋体" w:hAnsi="宋体" w:cs="宋体"/>
                <w:szCs w:val="21"/>
              </w:rPr>
            </w:pPr>
            <w:r>
              <w:rPr>
                <w:rFonts w:hint="eastAsia" w:ascii="宋体" w:hAnsi="宋体" w:cs="宋体"/>
                <w:szCs w:val="21"/>
              </w:rPr>
              <w:t>承担人社部课题“基于移动学习方式的新型职业培训模式研究”的研究工作。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黎加厚</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上海师范大学数理信息学院教育技术系主任；</w:t>
            </w:r>
          </w:p>
          <w:p>
            <w:pPr>
              <w:jc w:val="center"/>
              <w:rPr>
                <w:rFonts w:ascii="宋体" w:hAnsi="宋体" w:cs="宋体"/>
                <w:szCs w:val="21"/>
              </w:rPr>
            </w:pPr>
            <w:r>
              <w:rPr>
                <w:rFonts w:hint="eastAsia" w:ascii="宋体" w:hAnsi="宋体" w:cs="宋体"/>
                <w:szCs w:val="21"/>
              </w:rPr>
              <w:t>教授</w:t>
            </w:r>
          </w:p>
        </w:tc>
        <w:tc>
          <w:tcPr>
            <w:tcW w:w="4959" w:type="dxa"/>
            <w:shd w:val="clear" w:color="auto" w:fill="auto"/>
            <w:vAlign w:val="center"/>
          </w:tcPr>
          <w:p>
            <w:pPr>
              <w:rPr>
                <w:rFonts w:ascii="宋体" w:hAnsi="宋体" w:cs="宋体"/>
                <w:szCs w:val="21"/>
              </w:rPr>
            </w:pPr>
            <w:r>
              <w:rPr>
                <w:rFonts w:hint="eastAsia" w:ascii="宋体" w:hAnsi="宋体" w:cs="宋体"/>
                <w:szCs w:val="21"/>
              </w:rPr>
              <w:t>教育技术理论；</w:t>
            </w:r>
          </w:p>
          <w:p>
            <w:pPr>
              <w:rPr>
                <w:rFonts w:ascii="宋体" w:hAnsi="宋体" w:cs="宋体"/>
                <w:szCs w:val="21"/>
              </w:rPr>
            </w:pPr>
            <w:r>
              <w:rPr>
                <w:rFonts w:hint="eastAsia" w:ascii="宋体" w:hAnsi="宋体" w:cs="宋体"/>
                <w:szCs w:val="21"/>
              </w:rPr>
              <w:t>信息技术教育；</w:t>
            </w:r>
          </w:p>
          <w:p>
            <w:pPr>
              <w:rPr>
                <w:rFonts w:ascii="宋体" w:hAnsi="宋体" w:cs="宋体"/>
                <w:szCs w:val="21"/>
              </w:rPr>
            </w:pPr>
            <w:r>
              <w:rPr>
                <w:rFonts w:hint="eastAsia" w:ascii="宋体" w:hAnsi="宋体" w:cs="宋体"/>
                <w:szCs w:val="21"/>
              </w:rPr>
              <w:t>教师教育信息化。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焦建利</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华南师范大学教育信息技术学院副院长</w:t>
            </w:r>
          </w:p>
        </w:tc>
        <w:tc>
          <w:tcPr>
            <w:tcW w:w="4959" w:type="dxa"/>
            <w:shd w:val="clear" w:color="auto" w:fill="auto"/>
            <w:vAlign w:val="center"/>
          </w:tcPr>
          <w:p>
            <w:pPr>
              <w:rPr>
                <w:rFonts w:ascii="宋体" w:hAnsi="宋体" w:cs="宋体"/>
                <w:szCs w:val="21"/>
              </w:rPr>
            </w:pPr>
            <w:r>
              <w:rPr>
                <w:rFonts w:hint="eastAsia" w:ascii="宋体" w:hAnsi="宋体" w:cs="宋体"/>
                <w:szCs w:val="21"/>
              </w:rPr>
              <w:t>教育技术理论；</w:t>
            </w:r>
          </w:p>
          <w:p>
            <w:pPr>
              <w:rPr>
                <w:rFonts w:ascii="宋体" w:hAnsi="宋体" w:cs="宋体"/>
                <w:szCs w:val="21"/>
              </w:rPr>
            </w:pPr>
            <w:r>
              <w:rPr>
                <w:rFonts w:hint="eastAsia" w:ascii="宋体" w:hAnsi="宋体" w:cs="宋体"/>
                <w:szCs w:val="21"/>
              </w:rPr>
              <w:t>信息技术教育；</w:t>
            </w:r>
          </w:p>
          <w:p>
            <w:pPr>
              <w:rPr>
                <w:rFonts w:ascii="宋体" w:hAnsi="宋体" w:cs="宋体"/>
                <w:szCs w:val="21"/>
              </w:rPr>
            </w:pPr>
            <w:r>
              <w:rPr>
                <w:rFonts w:hint="eastAsia" w:ascii="宋体" w:hAnsi="宋体" w:cs="宋体"/>
                <w:szCs w:val="21"/>
              </w:rPr>
              <w:t>教师教育信息化。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倪彤</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教育部中国教育信息化专家</w:t>
            </w:r>
          </w:p>
        </w:tc>
        <w:tc>
          <w:tcPr>
            <w:tcW w:w="4959" w:type="dxa"/>
            <w:shd w:val="clear" w:color="auto" w:fill="auto"/>
            <w:vAlign w:val="center"/>
          </w:tcPr>
          <w:p>
            <w:pPr>
              <w:rPr>
                <w:rFonts w:ascii="宋体" w:hAnsi="宋体" w:cs="宋体"/>
                <w:szCs w:val="21"/>
              </w:rPr>
            </w:pPr>
            <w:r>
              <w:rPr>
                <w:rFonts w:hint="eastAsia" w:ascii="宋体" w:hAnsi="宋体" w:cs="宋体"/>
                <w:szCs w:val="21"/>
              </w:rPr>
              <w:t>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胡铁生</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微课创始人；</w:t>
            </w:r>
          </w:p>
          <w:p>
            <w:pPr>
              <w:jc w:val="center"/>
              <w:rPr>
                <w:rFonts w:ascii="宋体" w:hAnsi="宋体" w:cs="宋体"/>
                <w:szCs w:val="21"/>
              </w:rPr>
            </w:pPr>
            <w:r>
              <w:rPr>
                <w:rFonts w:hint="eastAsia" w:ascii="宋体" w:hAnsi="宋体" w:cs="宋体"/>
                <w:szCs w:val="21"/>
              </w:rPr>
              <w:t>广东教育学会网络教育专业委员会；</w:t>
            </w:r>
          </w:p>
          <w:p>
            <w:pPr>
              <w:jc w:val="center"/>
              <w:rPr>
                <w:rFonts w:ascii="宋体" w:hAnsi="宋体" w:cs="宋体"/>
                <w:szCs w:val="21"/>
              </w:rPr>
            </w:pPr>
            <w:r>
              <w:rPr>
                <w:rFonts w:hint="eastAsia" w:ascii="宋体" w:hAnsi="宋体" w:cs="宋体"/>
                <w:szCs w:val="21"/>
              </w:rPr>
              <w:t>秘书长</w:t>
            </w:r>
          </w:p>
        </w:tc>
        <w:tc>
          <w:tcPr>
            <w:tcW w:w="4959" w:type="dxa"/>
            <w:shd w:val="clear" w:color="auto" w:fill="auto"/>
            <w:vAlign w:val="center"/>
          </w:tcPr>
          <w:p>
            <w:pPr>
              <w:rPr>
                <w:rFonts w:ascii="宋体" w:hAnsi="宋体" w:cs="宋体"/>
                <w:szCs w:val="21"/>
              </w:rPr>
            </w:pPr>
            <w:r>
              <w:rPr>
                <w:rFonts w:hint="eastAsia" w:ascii="宋体" w:hAnsi="宋体" w:cs="宋体"/>
                <w:szCs w:val="21"/>
              </w:rPr>
              <w:t>微课创始人。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罗俊</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广东省信息化教学大赛专家组组长裁判组组长；</w:t>
            </w:r>
          </w:p>
          <w:p>
            <w:pPr>
              <w:jc w:val="center"/>
              <w:rPr>
                <w:rFonts w:ascii="宋体" w:hAnsi="宋体" w:cs="宋体"/>
                <w:szCs w:val="21"/>
              </w:rPr>
            </w:pPr>
            <w:r>
              <w:rPr>
                <w:rFonts w:hint="eastAsia" w:ascii="宋体" w:hAnsi="宋体" w:cs="宋体"/>
                <w:szCs w:val="21"/>
              </w:rPr>
              <w:t>2016，2017年全国信息化教学大赛国赛评委</w:t>
            </w:r>
          </w:p>
        </w:tc>
        <w:tc>
          <w:tcPr>
            <w:tcW w:w="4959" w:type="dxa"/>
            <w:shd w:val="clear" w:color="auto" w:fill="auto"/>
            <w:vAlign w:val="center"/>
          </w:tcPr>
          <w:p>
            <w:pPr>
              <w:rPr>
                <w:rFonts w:ascii="宋体" w:hAnsi="宋体" w:cs="宋体"/>
                <w:szCs w:val="21"/>
              </w:rPr>
            </w:pPr>
            <w:r>
              <w:rPr>
                <w:rFonts w:hint="eastAsia" w:ascii="宋体" w:hAnsi="宋体" w:cs="宋体"/>
                <w:szCs w:val="21"/>
              </w:rPr>
              <w:t>广东省职教学会信息化与安全委员会主任；</w:t>
            </w:r>
          </w:p>
          <w:p>
            <w:pPr>
              <w:rPr>
                <w:rFonts w:ascii="宋体" w:hAnsi="宋体" w:cs="宋体"/>
                <w:szCs w:val="21"/>
              </w:rPr>
            </w:pPr>
            <w:r>
              <w:rPr>
                <w:rFonts w:hint="eastAsia" w:ascii="宋体" w:hAnsi="宋体" w:cs="宋体"/>
                <w:szCs w:val="21"/>
              </w:rPr>
              <w:t>广东省信息化教学大赛专家组组长裁判组组长；</w:t>
            </w:r>
          </w:p>
          <w:p>
            <w:pPr>
              <w:rPr>
                <w:rFonts w:ascii="宋体" w:hAnsi="宋体" w:cs="宋体"/>
                <w:szCs w:val="21"/>
              </w:rPr>
            </w:pPr>
            <w:r>
              <w:rPr>
                <w:rFonts w:hint="eastAsia" w:ascii="宋体" w:hAnsi="宋体" w:cs="宋体"/>
                <w:szCs w:val="21"/>
              </w:rPr>
              <w:t>2016，2017年全国信息化教学大赛国赛评委；</w:t>
            </w:r>
          </w:p>
          <w:p>
            <w:pPr>
              <w:rPr>
                <w:rFonts w:ascii="宋体" w:hAnsi="宋体" w:cs="宋体"/>
                <w:szCs w:val="21"/>
              </w:rPr>
            </w:pPr>
            <w:r>
              <w:rPr>
                <w:rFonts w:hint="eastAsia" w:ascii="宋体" w:hAnsi="宋体" w:cs="宋体"/>
                <w:szCs w:val="21"/>
              </w:rPr>
              <w:t>广东技术师范学院前信息中心主任。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杨凤义</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长春市职业与成人教育研究指导中心</w:t>
            </w:r>
          </w:p>
        </w:tc>
        <w:tc>
          <w:tcPr>
            <w:tcW w:w="4959" w:type="dxa"/>
            <w:shd w:val="clear" w:color="auto" w:fill="auto"/>
            <w:vAlign w:val="center"/>
          </w:tcPr>
          <w:p>
            <w:pPr>
              <w:rPr>
                <w:rFonts w:ascii="宋体" w:hAnsi="宋体" w:cs="宋体"/>
                <w:szCs w:val="21"/>
              </w:rPr>
            </w:pPr>
            <w:r>
              <w:rPr>
                <w:rFonts w:hint="eastAsia" w:ascii="宋体" w:hAnsi="宋体" w:cs="宋体"/>
                <w:szCs w:val="21"/>
              </w:rPr>
              <w:t>全国职业院校信息化教学大赛评委；</w:t>
            </w:r>
          </w:p>
          <w:p>
            <w:pPr>
              <w:rPr>
                <w:rFonts w:ascii="宋体" w:hAnsi="宋体" w:cs="宋体"/>
                <w:szCs w:val="21"/>
              </w:rPr>
            </w:pPr>
            <w:r>
              <w:rPr>
                <w:rFonts w:hint="eastAsia" w:ascii="宋体" w:hAnsi="宋体" w:cs="宋体"/>
                <w:szCs w:val="21"/>
              </w:rPr>
              <w:t>全国职业院校信息化教学大赛赛事委员会委员。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叶宏武</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浙江纺织服装职业技术学院机电与轨道交通</w:t>
            </w:r>
          </w:p>
          <w:p>
            <w:pPr>
              <w:jc w:val="center"/>
              <w:rPr>
                <w:rFonts w:ascii="宋体" w:hAnsi="宋体" w:cs="宋体"/>
                <w:szCs w:val="21"/>
              </w:rPr>
            </w:pPr>
            <w:r>
              <w:rPr>
                <w:rFonts w:hint="eastAsia" w:ascii="宋体" w:hAnsi="宋体" w:cs="宋体"/>
                <w:szCs w:val="21"/>
              </w:rPr>
              <w:t>学院院长</w:t>
            </w:r>
          </w:p>
        </w:tc>
        <w:tc>
          <w:tcPr>
            <w:tcW w:w="4959" w:type="dxa"/>
            <w:shd w:val="clear" w:color="auto" w:fill="auto"/>
            <w:vAlign w:val="center"/>
          </w:tcPr>
          <w:p>
            <w:pPr>
              <w:rPr>
                <w:rFonts w:ascii="宋体" w:hAnsi="宋体" w:cs="宋体"/>
                <w:szCs w:val="21"/>
              </w:rPr>
            </w:pPr>
            <w:r>
              <w:rPr>
                <w:rFonts w:hint="eastAsia" w:ascii="宋体" w:hAnsi="宋体" w:cs="宋体"/>
                <w:szCs w:val="21"/>
              </w:rPr>
              <w:t>全国信息化大赛评委。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李雪峰</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国赛评委</w:t>
            </w:r>
          </w:p>
        </w:tc>
        <w:tc>
          <w:tcPr>
            <w:tcW w:w="4959" w:type="dxa"/>
            <w:shd w:val="clear" w:color="auto" w:fill="auto"/>
            <w:vAlign w:val="center"/>
          </w:tcPr>
          <w:p>
            <w:pPr>
              <w:rPr>
                <w:rFonts w:ascii="宋体" w:hAnsi="宋体" w:cs="宋体"/>
                <w:szCs w:val="21"/>
              </w:rPr>
            </w:pPr>
            <w:r>
              <w:rPr>
                <w:rFonts w:hint="eastAsia" w:ascii="宋体" w:hAnsi="宋体" w:cs="宋体"/>
                <w:szCs w:val="21"/>
              </w:rPr>
              <w:t>全国职业院校信息化大赛比赛评委。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叶春近</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成都农业科技职业学院讲师；</w:t>
            </w:r>
          </w:p>
          <w:p>
            <w:pPr>
              <w:jc w:val="center"/>
              <w:rPr>
                <w:rFonts w:ascii="宋体" w:hAnsi="宋体" w:cs="宋体"/>
                <w:szCs w:val="21"/>
              </w:rPr>
            </w:pPr>
            <w:r>
              <w:rPr>
                <w:rFonts w:hint="eastAsia" w:ascii="宋体" w:hAnsi="宋体" w:cs="宋体"/>
                <w:szCs w:val="21"/>
              </w:rPr>
              <w:t>国家中级导游；</w:t>
            </w:r>
          </w:p>
          <w:p>
            <w:pPr>
              <w:jc w:val="center"/>
              <w:rPr>
                <w:rFonts w:ascii="宋体" w:hAnsi="宋体" w:cs="宋体"/>
                <w:szCs w:val="21"/>
              </w:rPr>
            </w:pPr>
            <w:r>
              <w:rPr>
                <w:rFonts w:hint="eastAsia" w:ascii="宋体" w:hAnsi="宋体" w:cs="宋体"/>
                <w:szCs w:val="21"/>
              </w:rPr>
              <w:t>全国高级茶艺师；</w:t>
            </w:r>
          </w:p>
          <w:p>
            <w:pPr>
              <w:jc w:val="center"/>
              <w:rPr>
                <w:rFonts w:ascii="宋体" w:hAnsi="宋体" w:cs="宋体"/>
                <w:szCs w:val="21"/>
              </w:rPr>
            </w:pPr>
            <w:r>
              <w:rPr>
                <w:rFonts w:hint="eastAsia" w:ascii="宋体" w:hAnsi="宋体" w:cs="宋体"/>
                <w:szCs w:val="21"/>
              </w:rPr>
              <w:t>四川省茶艺师考评员</w:t>
            </w:r>
          </w:p>
        </w:tc>
        <w:tc>
          <w:tcPr>
            <w:tcW w:w="4959" w:type="dxa"/>
            <w:shd w:val="clear" w:color="auto" w:fill="auto"/>
            <w:vAlign w:val="center"/>
          </w:tcPr>
          <w:p>
            <w:pPr>
              <w:rPr>
                <w:rFonts w:ascii="宋体" w:hAnsi="宋体" w:cs="宋体"/>
                <w:szCs w:val="21"/>
              </w:rPr>
            </w:pPr>
            <w:r>
              <w:rPr>
                <w:rFonts w:hint="eastAsia" w:ascii="宋体" w:hAnsi="宋体" w:cs="宋体"/>
                <w:szCs w:val="21"/>
              </w:rPr>
              <w:t>获奖经历：全校信息化设计大赛二等奖、全校课件比赛三等奖、四川省信息化教学设计比赛一等奖、全国信息化大赛课堂教学一等奖等；</w:t>
            </w:r>
          </w:p>
          <w:p>
            <w:pPr>
              <w:rPr>
                <w:rFonts w:ascii="宋体" w:hAnsi="宋体" w:cs="宋体"/>
                <w:szCs w:val="21"/>
              </w:rPr>
            </w:pPr>
            <w:r>
              <w:rPr>
                <w:rFonts w:hint="eastAsia" w:ascii="宋体" w:hAnsi="宋体" w:cs="宋体"/>
                <w:szCs w:val="21"/>
              </w:rPr>
              <w:t>科研方面：主持参与过多个省级、市级课题的科研工作，包括四川省教育厅人文社会科学重点研究基地——四川旅游发展研究中心课题《四川省新型城镇化与旅游业互动发展模式研究》、四川省教育厅课题《基于农村集体建设用地流转下的“农旅双链”发展模式研究》、《农业产业化进程中政策性农业保险在四川省的推进路径研究》、市级课题《成都市旅游综合改革试点工作评估报告》、校级课题《“一技之长”理念下高职院校工商管理专业核心课程体系重构》、《温江区乡村旅游升级发展研究》、《学校重点创新团队《现代农业产业化研究》、四川省科技厅课题《成都市精准扶贫下的农村产业融合发展模式研究》等；</w:t>
            </w:r>
          </w:p>
          <w:p>
            <w:pPr>
              <w:rPr>
                <w:rFonts w:ascii="宋体" w:hAnsi="宋体" w:cs="宋体"/>
                <w:szCs w:val="21"/>
              </w:rPr>
            </w:pPr>
            <w:r>
              <w:rPr>
                <w:rFonts w:hint="eastAsia" w:ascii="宋体" w:hAnsi="宋体" w:cs="宋体"/>
                <w:szCs w:val="21"/>
              </w:rPr>
              <w:t>信息化教学；</w:t>
            </w:r>
          </w:p>
          <w:p>
            <w:pPr>
              <w:rPr>
                <w:rFonts w:ascii="宋体" w:hAnsi="宋体" w:cs="宋体"/>
                <w:szCs w:val="21"/>
              </w:rPr>
            </w:pPr>
            <w:r>
              <w:rPr>
                <w:rFonts w:hint="eastAsia" w:ascii="宋体" w:hAnsi="宋体" w:cs="宋体"/>
                <w:szCs w:val="21"/>
              </w:rPr>
              <w:t>信息化大赛。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谢宝善</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全国信息化教学指导</w:t>
            </w:r>
          </w:p>
          <w:p>
            <w:pPr>
              <w:jc w:val="center"/>
              <w:rPr>
                <w:rFonts w:ascii="宋体" w:hAnsi="宋体" w:cs="宋体"/>
                <w:szCs w:val="21"/>
              </w:rPr>
            </w:pPr>
            <w:r>
              <w:rPr>
                <w:rFonts w:hint="eastAsia" w:ascii="宋体" w:hAnsi="宋体" w:cs="宋体"/>
                <w:szCs w:val="21"/>
              </w:rPr>
              <w:t>委员会能力提升委员会委员</w:t>
            </w:r>
          </w:p>
        </w:tc>
        <w:tc>
          <w:tcPr>
            <w:tcW w:w="4959" w:type="dxa"/>
            <w:shd w:val="clear" w:color="auto" w:fill="auto"/>
            <w:vAlign w:val="center"/>
          </w:tcPr>
          <w:p>
            <w:pPr>
              <w:rPr>
                <w:rFonts w:ascii="宋体" w:hAnsi="宋体" w:cs="宋体"/>
                <w:szCs w:val="21"/>
              </w:rPr>
            </w:pPr>
            <w:r>
              <w:rPr>
                <w:rFonts w:hint="eastAsia" w:ascii="宋体" w:hAnsi="宋体" w:cs="宋体"/>
                <w:szCs w:val="21"/>
              </w:rPr>
              <w:t>教育部全国职业院校信息化教学大赛2010至今评审专家、方案论证专家；</w:t>
            </w:r>
          </w:p>
          <w:p>
            <w:pPr>
              <w:rPr>
                <w:rFonts w:ascii="宋体" w:hAnsi="宋体" w:cs="宋体"/>
                <w:szCs w:val="21"/>
              </w:rPr>
            </w:pPr>
            <w:r>
              <w:rPr>
                <w:rFonts w:hint="eastAsia" w:ascii="宋体" w:hAnsi="宋体" w:cs="宋体"/>
                <w:szCs w:val="21"/>
              </w:rPr>
              <w:t>全国职业学校“创新杯”大赛评审专家；</w:t>
            </w:r>
          </w:p>
          <w:p>
            <w:pPr>
              <w:rPr>
                <w:rFonts w:ascii="宋体" w:hAnsi="宋体" w:cs="宋体"/>
                <w:szCs w:val="21"/>
              </w:rPr>
            </w:pPr>
            <w:r>
              <w:rPr>
                <w:rFonts w:hint="eastAsia" w:ascii="宋体" w:hAnsi="宋体" w:cs="宋体"/>
                <w:szCs w:val="21"/>
              </w:rPr>
              <w:t>教育部中等职业教育改革创新示范教材评审专家；</w:t>
            </w:r>
          </w:p>
          <w:p>
            <w:pPr>
              <w:rPr>
                <w:rFonts w:ascii="宋体" w:hAnsi="宋体" w:cs="宋体"/>
                <w:szCs w:val="21"/>
              </w:rPr>
            </w:pPr>
            <w:r>
              <w:rPr>
                <w:rFonts w:hint="eastAsia" w:ascii="宋体" w:hAnsi="宋体" w:cs="宋体"/>
                <w:szCs w:val="21"/>
              </w:rPr>
              <w:t>辽宁省信息化教指委副主委；</w:t>
            </w:r>
          </w:p>
          <w:p>
            <w:pPr>
              <w:rPr>
                <w:rFonts w:ascii="宋体" w:hAnsi="宋体" w:cs="宋体"/>
                <w:szCs w:val="21"/>
              </w:rPr>
            </w:pPr>
            <w:r>
              <w:rPr>
                <w:rFonts w:hint="eastAsia" w:ascii="宋体" w:hAnsi="宋体" w:cs="宋体"/>
                <w:szCs w:val="21"/>
              </w:rPr>
              <w:t>辽宁省职业教育研训部原主任。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熊发涯</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黄冈职业技术学院</w:t>
            </w:r>
          </w:p>
          <w:p>
            <w:pPr>
              <w:jc w:val="center"/>
              <w:rPr>
                <w:rFonts w:ascii="宋体" w:hAnsi="宋体" w:cs="宋体"/>
                <w:szCs w:val="21"/>
              </w:rPr>
            </w:pPr>
            <w:r>
              <w:rPr>
                <w:rFonts w:hint="eastAsia" w:ascii="宋体" w:hAnsi="宋体" w:cs="宋体"/>
                <w:szCs w:val="21"/>
              </w:rPr>
              <w:t>党委委员；</w:t>
            </w:r>
          </w:p>
          <w:p>
            <w:pPr>
              <w:jc w:val="center"/>
              <w:rPr>
                <w:rFonts w:ascii="宋体" w:hAnsi="宋体" w:cs="宋体"/>
                <w:szCs w:val="21"/>
              </w:rPr>
            </w:pPr>
            <w:r>
              <w:rPr>
                <w:rFonts w:hint="eastAsia" w:ascii="宋体" w:hAnsi="宋体" w:cs="宋体"/>
                <w:szCs w:val="21"/>
              </w:rPr>
              <w:t>副校长</w:t>
            </w:r>
          </w:p>
        </w:tc>
        <w:tc>
          <w:tcPr>
            <w:tcW w:w="4959" w:type="dxa"/>
            <w:shd w:val="clear" w:color="auto" w:fill="auto"/>
            <w:vAlign w:val="center"/>
          </w:tcPr>
          <w:p>
            <w:pPr>
              <w:tabs>
                <w:tab w:val="left" w:pos="1102"/>
              </w:tabs>
              <w:rPr>
                <w:rFonts w:ascii="宋体" w:hAnsi="宋体" w:cs="宋体"/>
                <w:szCs w:val="21"/>
              </w:rPr>
            </w:pPr>
            <w:r>
              <w:rPr>
                <w:rFonts w:hint="eastAsia" w:ascii="宋体" w:hAnsi="宋体" w:cs="宋体"/>
                <w:szCs w:val="21"/>
              </w:rPr>
              <w:t>二级教授；</w:t>
            </w:r>
          </w:p>
          <w:p>
            <w:pPr>
              <w:tabs>
                <w:tab w:val="left" w:pos="1102"/>
              </w:tabs>
              <w:rPr>
                <w:rFonts w:ascii="宋体" w:hAnsi="宋体" w:cs="宋体"/>
                <w:szCs w:val="21"/>
              </w:rPr>
            </w:pPr>
            <w:r>
              <w:rPr>
                <w:rFonts w:hint="eastAsia" w:ascii="宋体" w:hAnsi="宋体" w:cs="宋体"/>
                <w:szCs w:val="21"/>
              </w:rPr>
              <w:t>湖北省政府特殊津贴专家；</w:t>
            </w:r>
          </w:p>
          <w:p>
            <w:pPr>
              <w:tabs>
                <w:tab w:val="left" w:pos="1102"/>
              </w:tabs>
              <w:rPr>
                <w:rFonts w:ascii="宋体" w:hAnsi="宋体" w:cs="宋体"/>
                <w:szCs w:val="21"/>
              </w:rPr>
            </w:pPr>
            <w:r>
              <w:rPr>
                <w:rFonts w:hint="eastAsia" w:ascii="宋体" w:hAnsi="宋体" w:cs="宋体"/>
                <w:szCs w:val="21"/>
              </w:rPr>
              <w:t>教育部高职高专人才培养工作评估专家；</w:t>
            </w:r>
          </w:p>
          <w:p>
            <w:pPr>
              <w:tabs>
                <w:tab w:val="left" w:pos="1102"/>
              </w:tabs>
              <w:rPr>
                <w:rFonts w:ascii="宋体" w:hAnsi="宋体" w:cs="宋体"/>
                <w:szCs w:val="21"/>
              </w:rPr>
            </w:pPr>
            <w:r>
              <w:rPr>
                <w:rFonts w:hint="eastAsia" w:ascii="宋体" w:hAnsi="宋体" w:cs="宋体"/>
                <w:szCs w:val="21"/>
              </w:rPr>
              <w:t>湖北省职业院校教学诊断与改进工作专家；</w:t>
            </w:r>
          </w:p>
          <w:p>
            <w:pPr>
              <w:tabs>
                <w:tab w:val="left" w:pos="1102"/>
              </w:tabs>
              <w:rPr>
                <w:rFonts w:ascii="宋体" w:hAnsi="宋体" w:cs="宋体"/>
                <w:szCs w:val="21"/>
              </w:rPr>
            </w:pPr>
            <w:r>
              <w:rPr>
                <w:rFonts w:hint="eastAsia" w:ascii="宋体" w:hAnsi="宋体" w:cs="宋体"/>
                <w:szCs w:val="21"/>
              </w:rPr>
              <w:t>全国高等院校计算机基础教育研究会理事；</w:t>
            </w:r>
          </w:p>
          <w:p>
            <w:pPr>
              <w:tabs>
                <w:tab w:val="left" w:pos="1102"/>
              </w:tabs>
              <w:rPr>
                <w:rFonts w:ascii="宋体" w:hAnsi="宋体" w:cs="宋体"/>
                <w:szCs w:val="21"/>
              </w:rPr>
            </w:pPr>
            <w:r>
              <w:rPr>
                <w:rFonts w:hint="eastAsia" w:ascii="宋体" w:hAnsi="宋体" w:cs="宋体"/>
                <w:szCs w:val="21"/>
              </w:rPr>
              <w:t>湖北省高等教育学会计算机教育专业委员会副主任</w:t>
            </w:r>
          </w:p>
          <w:p>
            <w:pPr>
              <w:tabs>
                <w:tab w:val="left" w:pos="1102"/>
              </w:tabs>
              <w:rPr>
                <w:rFonts w:ascii="宋体" w:hAnsi="宋体" w:cs="宋体"/>
                <w:szCs w:val="21"/>
              </w:rPr>
            </w:pPr>
            <w:r>
              <w:rPr>
                <w:rFonts w:hint="eastAsia" w:ascii="宋体" w:hAnsi="宋体" w:cs="宋体"/>
                <w:szCs w:val="21"/>
              </w:rPr>
              <w:t>黄冈市计算机协会副理事长；</w:t>
            </w:r>
          </w:p>
          <w:p>
            <w:pPr>
              <w:tabs>
                <w:tab w:val="left" w:pos="1102"/>
              </w:tabs>
              <w:rPr>
                <w:rFonts w:ascii="宋体" w:hAnsi="宋体" w:cs="宋体"/>
                <w:szCs w:val="21"/>
              </w:rPr>
            </w:pPr>
            <w:r>
              <w:rPr>
                <w:rFonts w:hint="eastAsia" w:ascii="宋体" w:hAnsi="宋体" w:cs="宋体"/>
                <w:szCs w:val="21"/>
              </w:rPr>
              <w:t>黄冈职业技术学院党委委员、副校长；</w:t>
            </w:r>
          </w:p>
          <w:p>
            <w:pPr>
              <w:tabs>
                <w:tab w:val="left" w:pos="1102"/>
              </w:tabs>
              <w:rPr>
                <w:rFonts w:ascii="宋体" w:hAnsi="宋体" w:cs="宋体"/>
                <w:szCs w:val="21"/>
              </w:rPr>
            </w:pPr>
            <w:r>
              <w:rPr>
                <w:rFonts w:hint="eastAsia" w:ascii="宋体" w:hAnsi="宋体" w:cs="宋体"/>
                <w:szCs w:val="21"/>
              </w:rPr>
              <w:t>职业院校信息化教学大赛国赛评委。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库波</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武汉软件工程职业</w:t>
            </w:r>
          </w:p>
          <w:p>
            <w:pPr>
              <w:jc w:val="center"/>
              <w:rPr>
                <w:rFonts w:ascii="宋体" w:hAnsi="宋体" w:cs="宋体"/>
                <w:szCs w:val="21"/>
              </w:rPr>
            </w:pPr>
            <w:r>
              <w:rPr>
                <w:rFonts w:hint="eastAsia" w:ascii="宋体" w:hAnsi="宋体" w:cs="宋体"/>
                <w:szCs w:val="21"/>
              </w:rPr>
              <w:t>技术学院教授</w:t>
            </w:r>
          </w:p>
        </w:tc>
        <w:tc>
          <w:tcPr>
            <w:tcW w:w="4959" w:type="dxa"/>
            <w:shd w:val="clear" w:color="auto" w:fill="auto"/>
            <w:vAlign w:val="center"/>
          </w:tcPr>
          <w:p>
            <w:pPr>
              <w:rPr>
                <w:rFonts w:ascii="宋体" w:hAnsi="宋体" w:cs="宋体"/>
                <w:szCs w:val="21"/>
              </w:rPr>
            </w:pPr>
            <w:r>
              <w:rPr>
                <w:rFonts w:hint="eastAsia" w:ascii="宋体" w:hAnsi="宋体" w:cs="宋体"/>
                <w:szCs w:val="21"/>
              </w:rPr>
              <w:t>2018年多省省赛信息化大赛评委；</w:t>
            </w:r>
          </w:p>
          <w:p>
            <w:pPr>
              <w:rPr>
                <w:rFonts w:ascii="宋体" w:hAnsi="宋体" w:cs="宋体"/>
                <w:szCs w:val="21"/>
              </w:rPr>
            </w:pPr>
            <w:r>
              <w:rPr>
                <w:rFonts w:hint="eastAsia" w:ascii="宋体" w:hAnsi="宋体" w:cs="宋体"/>
                <w:szCs w:val="21"/>
              </w:rPr>
              <w:t>2018一带一路金砖国家技能发展与技术创新大赛大数据创新应用技能大赛专家；</w:t>
            </w:r>
          </w:p>
          <w:p>
            <w:pPr>
              <w:rPr>
                <w:rFonts w:ascii="宋体" w:hAnsi="宋体" w:cs="宋体"/>
                <w:szCs w:val="21"/>
              </w:rPr>
            </w:pPr>
            <w:r>
              <w:rPr>
                <w:rFonts w:hint="eastAsia" w:ascii="宋体" w:hAnsi="宋体" w:cs="宋体"/>
                <w:szCs w:val="21"/>
              </w:rPr>
              <w:t>国家级精品课程、国家级精品资源共享课程、国家级教学资源库、国家开放大学精品课程负责人及主讲教师；</w:t>
            </w:r>
          </w:p>
          <w:p>
            <w:pPr>
              <w:rPr>
                <w:rFonts w:ascii="宋体" w:hAnsi="宋体" w:cs="宋体"/>
                <w:szCs w:val="21"/>
              </w:rPr>
            </w:pPr>
            <w:r>
              <w:rPr>
                <w:rFonts w:hint="eastAsia" w:ascii="宋体" w:hAnsi="宋体" w:cs="宋体"/>
                <w:szCs w:val="21"/>
              </w:rPr>
              <w:t>教育部职业教育信息化教学入库专家、全国职业院校技能大赛专家裁判、全国“创新杯”大数据分析大赛评审专家，湖北省职业院校信息化教学大赛评审专家、湖北省首届移动教学大赛（本科）评审专家、湖北省职业技术教育学会信息技术类教学指导委员会委员、河南省现代教育技术研究院特聘专家、武汉市政府智慧园区建设专家顾问；</w:t>
            </w:r>
          </w:p>
          <w:p>
            <w:pPr>
              <w:rPr>
                <w:rFonts w:ascii="宋体" w:hAnsi="宋体" w:cs="宋体"/>
                <w:szCs w:val="21"/>
              </w:rPr>
            </w:pPr>
            <w:r>
              <w:rPr>
                <w:rFonts w:hint="eastAsia" w:ascii="宋体" w:hAnsi="宋体" w:cs="宋体"/>
                <w:szCs w:val="21"/>
              </w:rPr>
              <w:t>多年从事教学一线岗位，对专业建设和课程建设有切身的体会，对师资信息化培训与课程教学改革有较深入研究。研究课题有：数字化教学资源形式及其应用、</w:t>
            </w:r>
          </w:p>
          <w:p>
            <w:pPr>
              <w:rPr>
                <w:rFonts w:ascii="宋体" w:hAnsi="宋体" w:cs="宋体"/>
                <w:szCs w:val="21"/>
              </w:rPr>
            </w:pPr>
            <w:r>
              <w:rPr>
                <w:rFonts w:hint="eastAsia" w:ascii="宋体" w:hAnsi="宋体" w:cs="宋体"/>
                <w:szCs w:val="21"/>
              </w:rPr>
              <w:t>微课的设计与制作、MOOC的设计与制作、信息化教学设计与应用、翻转课堂教学法、人工智能时代的教育革命、教育大数据分析等。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耿洁</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天津市教育科研究学院</w:t>
            </w:r>
          </w:p>
        </w:tc>
        <w:tc>
          <w:tcPr>
            <w:tcW w:w="4959" w:type="dxa"/>
            <w:shd w:val="clear" w:color="auto" w:fill="auto"/>
            <w:vAlign w:val="center"/>
          </w:tcPr>
          <w:p>
            <w:pPr>
              <w:rPr>
                <w:rFonts w:ascii="宋体" w:hAnsi="宋体" w:cs="宋体"/>
                <w:szCs w:val="21"/>
              </w:rPr>
            </w:pPr>
            <w:r>
              <w:rPr>
                <w:rFonts w:hint="eastAsia" w:ascii="宋体" w:hAnsi="宋体" w:cs="宋体"/>
                <w:szCs w:val="21"/>
              </w:rPr>
              <w:t>教育部信息化教学专家。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邓锐</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湖南信息职业技术学院副教授</w:t>
            </w:r>
          </w:p>
        </w:tc>
        <w:tc>
          <w:tcPr>
            <w:tcW w:w="4959" w:type="dxa"/>
            <w:shd w:val="clear" w:color="auto" w:fill="auto"/>
            <w:vAlign w:val="center"/>
          </w:tcPr>
          <w:p>
            <w:pPr>
              <w:rPr>
                <w:rFonts w:ascii="宋体" w:hAnsi="宋体" w:cs="宋体"/>
                <w:szCs w:val="21"/>
              </w:rPr>
            </w:pPr>
            <w:r>
              <w:rPr>
                <w:rFonts w:hint="eastAsia" w:ascii="宋体" w:hAnsi="宋体" w:cs="宋体"/>
                <w:szCs w:val="21"/>
              </w:rPr>
              <w:t>主持和参与多项教育部和省级课题。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蔡跃</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同济大学培训部主任</w:t>
            </w:r>
          </w:p>
        </w:tc>
        <w:tc>
          <w:tcPr>
            <w:tcW w:w="4959" w:type="dxa"/>
            <w:shd w:val="clear" w:color="auto" w:fill="auto"/>
            <w:vAlign w:val="center"/>
          </w:tcPr>
          <w:p>
            <w:pPr>
              <w:rPr>
                <w:rFonts w:ascii="宋体" w:hAnsi="宋体" w:cs="宋体"/>
                <w:szCs w:val="21"/>
              </w:rPr>
            </w:pPr>
            <w:r>
              <w:rPr>
                <w:rFonts w:hint="eastAsia" w:ascii="宋体" w:hAnsi="宋体" w:cs="宋体"/>
                <w:szCs w:val="21"/>
              </w:rPr>
              <w:t>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叶勇</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重庆电子工程职业学院副教授；</w:t>
            </w:r>
          </w:p>
          <w:p>
            <w:pPr>
              <w:jc w:val="center"/>
              <w:rPr>
                <w:rFonts w:ascii="宋体" w:hAnsi="宋体" w:cs="宋体"/>
                <w:szCs w:val="21"/>
              </w:rPr>
            </w:pPr>
            <w:r>
              <w:rPr>
                <w:rFonts w:hint="eastAsia" w:ascii="宋体" w:hAnsi="宋体" w:cs="宋体"/>
                <w:szCs w:val="21"/>
              </w:rPr>
              <w:t>教务处副处长</w:t>
            </w:r>
          </w:p>
        </w:tc>
        <w:tc>
          <w:tcPr>
            <w:tcW w:w="4959" w:type="dxa"/>
            <w:shd w:val="clear" w:color="auto" w:fill="auto"/>
            <w:vAlign w:val="center"/>
          </w:tcPr>
          <w:p>
            <w:pPr>
              <w:rPr>
                <w:rFonts w:ascii="宋体" w:hAnsi="宋体" w:cs="宋体"/>
                <w:szCs w:val="21"/>
              </w:rPr>
            </w:pPr>
            <w:r>
              <w:rPr>
                <w:rFonts w:hint="eastAsia" w:ascii="宋体" w:hAnsi="宋体" w:cs="宋体"/>
                <w:szCs w:val="21"/>
              </w:rPr>
              <w:t>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张鹏辉</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超星集团高级工程师</w:t>
            </w:r>
          </w:p>
        </w:tc>
        <w:tc>
          <w:tcPr>
            <w:tcW w:w="4959" w:type="dxa"/>
            <w:shd w:val="clear" w:color="auto" w:fill="auto"/>
            <w:vAlign w:val="center"/>
          </w:tcPr>
          <w:p>
            <w:pPr>
              <w:rPr>
                <w:rFonts w:ascii="宋体" w:hAnsi="宋体" w:cs="宋体"/>
                <w:szCs w:val="21"/>
              </w:rPr>
            </w:pPr>
            <w:r>
              <w:rPr>
                <w:rFonts w:hint="eastAsia" w:ascii="宋体" w:hAnsi="宋体" w:cs="宋体"/>
                <w:szCs w:val="21"/>
              </w:rPr>
              <w:t>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丁书林</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北京市装备中心主任</w:t>
            </w:r>
          </w:p>
        </w:tc>
        <w:tc>
          <w:tcPr>
            <w:tcW w:w="4959" w:type="dxa"/>
            <w:shd w:val="clear" w:color="auto" w:fill="auto"/>
            <w:vAlign w:val="center"/>
          </w:tcPr>
          <w:p>
            <w:pPr>
              <w:rPr>
                <w:rFonts w:ascii="宋体" w:hAnsi="宋体" w:cs="宋体"/>
                <w:szCs w:val="21"/>
              </w:rPr>
            </w:pPr>
            <w:r>
              <w:rPr>
                <w:rFonts w:hint="eastAsia" w:ascii="宋体" w:hAnsi="宋体" w:cs="宋体"/>
                <w:szCs w:val="21"/>
              </w:rPr>
              <w:t>职教20条；</w:t>
            </w:r>
          </w:p>
          <w:p>
            <w:pPr>
              <w:rPr>
                <w:rFonts w:ascii="宋体" w:hAnsi="宋体" w:cs="宋体"/>
                <w:szCs w:val="21"/>
              </w:rPr>
            </w:pPr>
            <w:r>
              <w:rPr>
                <w:rFonts w:hint="eastAsia" w:ascii="宋体" w:hAnsi="宋体" w:cs="宋体"/>
                <w:szCs w:val="21"/>
              </w:rPr>
              <w:t>信息化2.0。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兰国帅</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南京师范大学教育</w:t>
            </w:r>
          </w:p>
          <w:p>
            <w:pPr>
              <w:jc w:val="center"/>
              <w:rPr>
                <w:rFonts w:ascii="宋体" w:hAnsi="宋体" w:cs="宋体"/>
                <w:szCs w:val="21"/>
              </w:rPr>
            </w:pPr>
            <w:r>
              <w:rPr>
                <w:rFonts w:hint="eastAsia" w:ascii="宋体" w:hAnsi="宋体" w:cs="宋体"/>
                <w:szCs w:val="21"/>
              </w:rPr>
              <w:t>技术学博士；</w:t>
            </w:r>
          </w:p>
          <w:p>
            <w:pPr>
              <w:jc w:val="center"/>
              <w:rPr>
                <w:rFonts w:ascii="宋体" w:hAnsi="宋体" w:cs="宋体"/>
                <w:szCs w:val="21"/>
              </w:rPr>
            </w:pPr>
            <w:r>
              <w:rPr>
                <w:rFonts w:hint="eastAsia" w:ascii="宋体" w:hAnsi="宋体" w:cs="宋体"/>
                <w:szCs w:val="21"/>
              </w:rPr>
              <w:t>河南大学校聘副教授；</w:t>
            </w:r>
          </w:p>
          <w:p>
            <w:pPr>
              <w:jc w:val="center"/>
              <w:rPr>
                <w:rFonts w:ascii="宋体" w:hAnsi="宋体" w:cs="宋体"/>
                <w:szCs w:val="21"/>
              </w:rPr>
            </w:pPr>
            <w:r>
              <w:rPr>
                <w:rFonts w:hint="eastAsia" w:ascii="宋体" w:hAnsi="宋体" w:cs="宋体"/>
                <w:szCs w:val="21"/>
              </w:rPr>
              <w:t>河南大学教育科学学院教育技术学系教师；</w:t>
            </w:r>
          </w:p>
          <w:p>
            <w:pPr>
              <w:jc w:val="center"/>
              <w:rPr>
                <w:rFonts w:ascii="宋体" w:hAnsi="宋体" w:cs="宋体"/>
                <w:szCs w:val="21"/>
              </w:rPr>
            </w:pPr>
            <w:r>
              <w:rPr>
                <w:rFonts w:hint="eastAsia" w:ascii="宋体" w:hAnsi="宋体" w:cs="宋体"/>
                <w:szCs w:val="21"/>
              </w:rPr>
              <w:t>河南省教育信息化发展研究中心研究员</w:t>
            </w:r>
          </w:p>
        </w:tc>
        <w:tc>
          <w:tcPr>
            <w:tcW w:w="4959" w:type="dxa"/>
            <w:shd w:val="clear" w:color="auto" w:fill="auto"/>
            <w:vAlign w:val="center"/>
          </w:tcPr>
          <w:p>
            <w:pPr>
              <w:rPr>
                <w:rFonts w:ascii="宋体" w:hAnsi="宋体" w:cs="宋体"/>
                <w:szCs w:val="21"/>
              </w:rPr>
            </w:pPr>
            <w:r>
              <w:rPr>
                <w:rFonts w:hint="eastAsia" w:ascii="宋体" w:hAnsi="宋体" w:cs="宋体"/>
                <w:szCs w:val="21"/>
              </w:rPr>
              <w:t>研究方向主攻信息技术与教育应用。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刘万辉</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淮安信息职业技术学院副教授</w:t>
            </w:r>
          </w:p>
        </w:tc>
        <w:tc>
          <w:tcPr>
            <w:tcW w:w="4959" w:type="dxa"/>
            <w:shd w:val="clear" w:color="auto" w:fill="auto"/>
            <w:vAlign w:val="center"/>
          </w:tcPr>
          <w:p>
            <w:pPr>
              <w:rPr>
                <w:rFonts w:ascii="宋体" w:hAnsi="宋体" w:cs="宋体"/>
                <w:szCs w:val="21"/>
              </w:rPr>
            </w:pPr>
            <w:r>
              <w:rPr>
                <w:rFonts w:hint="eastAsia" w:ascii="宋体" w:hAnsi="宋体" w:cs="宋体"/>
                <w:szCs w:val="21"/>
              </w:rPr>
              <w:t>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柳翔浩</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中国教育科学研究院</w:t>
            </w:r>
          </w:p>
          <w:p>
            <w:pPr>
              <w:jc w:val="center"/>
              <w:rPr>
                <w:rFonts w:ascii="宋体" w:hAnsi="宋体" w:cs="宋体"/>
                <w:szCs w:val="21"/>
              </w:rPr>
            </w:pPr>
            <w:r>
              <w:rPr>
                <w:rFonts w:hint="eastAsia" w:ascii="宋体" w:hAnsi="宋体" w:cs="宋体"/>
                <w:szCs w:val="21"/>
              </w:rPr>
              <w:t>博士后</w:t>
            </w:r>
          </w:p>
        </w:tc>
        <w:tc>
          <w:tcPr>
            <w:tcW w:w="4959" w:type="dxa"/>
            <w:shd w:val="clear" w:color="auto" w:fill="auto"/>
            <w:vAlign w:val="center"/>
          </w:tcPr>
          <w:p>
            <w:pPr>
              <w:rPr>
                <w:rFonts w:ascii="宋体" w:hAnsi="宋体" w:cs="宋体"/>
                <w:szCs w:val="21"/>
              </w:rPr>
            </w:pPr>
            <w:r>
              <w:rPr>
                <w:rFonts w:hint="eastAsia" w:ascii="宋体" w:hAnsi="宋体" w:cs="宋体"/>
                <w:szCs w:val="21"/>
              </w:rPr>
              <w:t>职业院校系部整体建设探索与管理思路。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李学峰</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国家级职教专家（成都国际标榜职业学院）</w:t>
            </w:r>
          </w:p>
        </w:tc>
        <w:tc>
          <w:tcPr>
            <w:tcW w:w="4959" w:type="dxa"/>
            <w:shd w:val="clear" w:color="auto" w:fill="auto"/>
            <w:vAlign w:val="center"/>
          </w:tcPr>
          <w:p>
            <w:pPr>
              <w:rPr>
                <w:rFonts w:ascii="宋体" w:hAnsi="宋体" w:cs="宋体"/>
                <w:szCs w:val="21"/>
              </w:rPr>
            </w:pPr>
            <w:r>
              <w:rPr>
                <w:rFonts w:hint="eastAsia" w:ascii="宋体" w:hAnsi="宋体" w:cs="宋体"/>
                <w:szCs w:val="21"/>
              </w:rPr>
              <w:t>职业教育专业建设的研究与实践。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张全</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成都工业职业技术学院教务处长</w:t>
            </w:r>
          </w:p>
        </w:tc>
        <w:tc>
          <w:tcPr>
            <w:tcW w:w="4959" w:type="dxa"/>
            <w:shd w:val="clear" w:color="auto" w:fill="auto"/>
            <w:vAlign w:val="center"/>
          </w:tcPr>
          <w:p>
            <w:pPr>
              <w:rPr>
                <w:rFonts w:ascii="宋体" w:hAnsi="宋体" w:cs="宋体"/>
                <w:szCs w:val="21"/>
              </w:rPr>
            </w:pPr>
            <w:r>
              <w:rPr>
                <w:rFonts w:hint="eastAsia" w:ascii="宋体" w:hAnsi="宋体" w:cs="宋体"/>
                <w:szCs w:val="21"/>
              </w:rPr>
              <w:t>职业院校核心工作---专业建设。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聂进</w:t>
            </w:r>
          </w:p>
        </w:tc>
        <w:tc>
          <w:tcPr>
            <w:tcW w:w="2517" w:type="dxa"/>
            <w:shd w:val="clear" w:color="auto" w:fill="auto"/>
            <w:vAlign w:val="center"/>
          </w:tcPr>
          <w:p>
            <w:pPr>
              <w:jc w:val="center"/>
              <w:rPr>
                <w:rFonts w:ascii="宋体" w:hAnsi="宋体" w:cs="宋体"/>
                <w:szCs w:val="21"/>
              </w:rPr>
            </w:pPr>
            <w:r>
              <w:rPr>
                <w:rFonts w:hint="eastAsia" w:ascii="宋体" w:hAnsi="宋体" w:cs="宋体"/>
                <w:szCs w:val="21"/>
              </w:rPr>
              <w:t>硕士；</w:t>
            </w:r>
          </w:p>
          <w:p>
            <w:pPr>
              <w:jc w:val="center"/>
              <w:rPr>
                <w:rFonts w:ascii="宋体" w:hAnsi="宋体" w:cs="宋体"/>
                <w:szCs w:val="21"/>
              </w:rPr>
            </w:pPr>
            <w:r>
              <w:rPr>
                <w:rFonts w:hint="eastAsia" w:ascii="宋体" w:hAnsi="宋体" w:cs="宋体"/>
                <w:szCs w:val="21"/>
              </w:rPr>
              <w:t>副教授；</w:t>
            </w:r>
          </w:p>
          <w:p>
            <w:pPr>
              <w:jc w:val="center"/>
              <w:rPr>
                <w:rFonts w:ascii="宋体" w:hAnsi="宋体" w:cs="宋体"/>
                <w:szCs w:val="21"/>
              </w:rPr>
            </w:pPr>
            <w:r>
              <w:rPr>
                <w:rFonts w:hint="eastAsia" w:ascii="宋体" w:hAnsi="宋体" w:cs="宋体"/>
                <w:szCs w:val="21"/>
              </w:rPr>
              <w:t>毕业于长安大学交通运输专业；</w:t>
            </w:r>
          </w:p>
          <w:p>
            <w:pPr>
              <w:jc w:val="center"/>
              <w:rPr>
                <w:rFonts w:ascii="宋体" w:hAnsi="宋体" w:cs="宋体"/>
                <w:szCs w:val="21"/>
              </w:rPr>
            </w:pPr>
            <w:r>
              <w:rPr>
                <w:rFonts w:hint="eastAsia" w:ascii="宋体" w:hAnsi="宋体" w:cs="宋体"/>
                <w:szCs w:val="21"/>
              </w:rPr>
              <w:t>英国汽车工程学会会员；英国（IMI)三级考评员；</w:t>
            </w:r>
          </w:p>
          <w:p>
            <w:pPr>
              <w:jc w:val="center"/>
              <w:rPr>
                <w:rFonts w:ascii="宋体" w:hAnsi="宋体" w:cs="宋体"/>
                <w:szCs w:val="21"/>
              </w:rPr>
            </w:pPr>
            <w:r>
              <w:rPr>
                <w:rFonts w:hint="eastAsia" w:ascii="宋体" w:hAnsi="宋体" w:cs="宋体"/>
                <w:szCs w:val="21"/>
              </w:rPr>
              <w:t>电动汽车检修师；</w:t>
            </w:r>
          </w:p>
          <w:p>
            <w:pPr>
              <w:jc w:val="center"/>
              <w:rPr>
                <w:rFonts w:ascii="宋体" w:hAnsi="宋体" w:cs="宋体"/>
                <w:szCs w:val="21"/>
              </w:rPr>
            </w:pPr>
            <w:r>
              <w:rPr>
                <w:rFonts w:hint="eastAsia" w:ascii="宋体" w:hAnsi="宋体" w:cs="宋体"/>
                <w:szCs w:val="21"/>
              </w:rPr>
              <w:t>全国职业院校技能大赛评委；</w:t>
            </w:r>
          </w:p>
          <w:p>
            <w:pPr>
              <w:jc w:val="center"/>
              <w:rPr>
                <w:rFonts w:ascii="宋体" w:hAnsi="宋体" w:cs="宋体"/>
                <w:szCs w:val="21"/>
              </w:rPr>
            </w:pPr>
            <w:r>
              <w:rPr>
                <w:rFonts w:hint="eastAsia" w:ascii="宋体" w:hAnsi="宋体" w:cs="宋体"/>
                <w:szCs w:val="21"/>
              </w:rPr>
              <w:t>中国汽车诊断师大赛总决赛导师；</w:t>
            </w:r>
          </w:p>
          <w:p>
            <w:pPr>
              <w:jc w:val="center"/>
              <w:rPr>
                <w:rFonts w:ascii="宋体" w:hAnsi="宋体" w:cs="宋体"/>
                <w:szCs w:val="21"/>
              </w:rPr>
            </w:pPr>
            <w:r>
              <w:rPr>
                <w:rFonts w:hint="eastAsia" w:ascii="宋体" w:hAnsi="宋体" w:cs="宋体"/>
                <w:szCs w:val="21"/>
              </w:rPr>
              <w:t>现任黄冈职业技术学院交通学院副院长；</w:t>
            </w:r>
          </w:p>
          <w:p>
            <w:pPr>
              <w:jc w:val="center"/>
              <w:rPr>
                <w:rFonts w:ascii="宋体" w:hAnsi="宋体" w:cs="宋体"/>
                <w:szCs w:val="21"/>
              </w:rPr>
            </w:pPr>
            <w:r>
              <w:rPr>
                <w:rFonts w:hint="eastAsia" w:ascii="宋体" w:hAnsi="宋体" w:cs="宋体"/>
                <w:szCs w:val="21"/>
              </w:rPr>
              <w:t>中英合作项目IMI中心</w:t>
            </w:r>
          </w:p>
          <w:p>
            <w:pPr>
              <w:jc w:val="center"/>
              <w:rPr>
                <w:rFonts w:ascii="宋体" w:hAnsi="宋体" w:cs="宋体"/>
                <w:szCs w:val="21"/>
              </w:rPr>
            </w:pPr>
            <w:r>
              <w:rPr>
                <w:rFonts w:hint="eastAsia" w:ascii="宋体" w:hAnsi="宋体" w:cs="宋体"/>
                <w:szCs w:val="21"/>
              </w:rPr>
              <w:t>负责人</w:t>
            </w:r>
          </w:p>
          <w:p>
            <w:pPr>
              <w:jc w:val="center"/>
              <w:rPr>
                <w:rFonts w:ascii="宋体" w:hAnsi="宋体" w:cs="宋体"/>
                <w:szCs w:val="21"/>
              </w:rPr>
            </w:pPr>
          </w:p>
        </w:tc>
        <w:tc>
          <w:tcPr>
            <w:tcW w:w="4959" w:type="dxa"/>
            <w:shd w:val="clear" w:color="auto" w:fill="auto"/>
            <w:vAlign w:val="center"/>
          </w:tcPr>
          <w:p>
            <w:pPr>
              <w:rPr>
                <w:rFonts w:ascii="宋体" w:hAnsi="宋体" w:cs="宋体"/>
                <w:szCs w:val="21"/>
              </w:rPr>
            </w:pPr>
            <w:r>
              <w:rPr>
                <w:rFonts w:hint="eastAsia" w:ascii="宋体" w:hAnsi="宋体" w:cs="宋体"/>
                <w:szCs w:val="21"/>
              </w:rPr>
              <w:t>主要参与建设国家精品资源共享课程《事故车的查勘与定损》和《汽车行驶转向与制动系统检修》并任主讲教师，主要参与《汽车检测与维修技术》与《汽车营销与服务技术》国家教学资源库建设，受上海市教委、云南省教育厅、广西自治区教育厅、甘肃省教育厅、武汉职业技术学院、海南经贸职业学院、上海大众职业学校等院校邀请在全国60余所院校开展信息化教学讲座；</w:t>
            </w:r>
          </w:p>
          <w:p>
            <w:pPr>
              <w:rPr>
                <w:rFonts w:ascii="宋体" w:hAnsi="宋体" w:cs="宋体"/>
                <w:szCs w:val="21"/>
              </w:rPr>
            </w:pPr>
            <w:r>
              <w:rPr>
                <w:rFonts w:hint="eastAsia" w:ascii="宋体" w:hAnsi="宋体" w:cs="宋体"/>
                <w:szCs w:val="21"/>
              </w:rPr>
              <w:t>主要获奖：</w:t>
            </w:r>
          </w:p>
          <w:p>
            <w:pPr>
              <w:rPr>
                <w:rFonts w:ascii="宋体" w:hAnsi="宋体" w:cs="宋体"/>
                <w:szCs w:val="21"/>
              </w:rPr>
            </w:pPr>
            <w:r>
              <w:rPr>
                <w:rFonts w:hint="eastAsia" w:ascii="宋体" w:hAnsi="宋体" w:cs="宋体"/>
                <w:szCs w:val="21"/>
              </w:rPr>
              <w:t>1）2010.10获全国首届汽车职业教育说课大赛第一名，教育部鲁昕副部长到场祝贺并亲自颁奖；</w:t>
            </w:r>
          </w:p>
          <w:p>
            <w:pPr>
              <w:rPr>
                <w:rFonts w:ascii="宋体" w:hAnsi="宋体" w:cs="宋体"/>
                <w:szCs w:val="21"/>
              </w:rPr>
            </w:pPr>
            <w:r>
              <w:rPr>
                <w:rFonts w:hint="eastAsia" w:ascii="宋体" w:hAnsi="宋体" w:cs="宋体"/>
                <w:szCs w:val="21"/>
              </w:rPr>
              <w:t>2）2011.1获湖北省高校说课比赛第一名,湖北省教育厅副厅长亲自颁奖；</w:t>
            </w:r>
          </w:p>
          <w:p>
            <w:pPr>
              <w:rPr>
                <w:rFonts w:ascii="宋体" w:hAnsi="宋体" w:cs="宋体"/>
                <w:szCs w:val="21"/>
              </w:rPr>
            </w:pPr>
            <w:r>
              <w:rPr>
                <w:rFonts w:hint="eastAsia" w:ascii="宋体" w:hAnsi="宋体" w:cs="宋体"/>
                <w:szCs w:val="21"/>
              </w:rPr>
              <w:t>3）2015.10获湖北省职业院校微课大赛一等奖；</w:t>
            </w:r>
          </w:p>
          <w:p>
            <w:pPr>
              <w:rPr>
                <w:rFonts w:ascii="宋体" w:hAnsi="宋体" w:cs="宋体"/>
                <w:szCs w:val="21"/>
              </w:rPr>
            </w:pPr>
            <w:r>
              <w:rPr>
                <w:rFonts w:hint="eastAsia" w:ascii="宋体" w:hAnsi="宋体" w:cs="宋体"/>
                <w:szCs w:val="21"/>
              </w:rPr>
              <w:t>4）2016.8获湖北省信息化教学设计大赛第一名；</w:t>
            </w:r>
          </w:p>
          <w:p>
            <w:pPr>
              <w:rPr>
                <w:rFonts w:ascii="宋体" w:hAnsi="宋体" w:cs="宋体"/>
                <w:szCs w:val="21"/>
              </w:rPr>
            </w:pPr>
            <w:r>
              <w:rPr>
                <w:rFonts w:hint="eastAsia" w:ascii="宋体" w:hAnsi="宋体" w:cs="宋体"/>
                <w:szCs w:val="21"/>
              </w:rPr>
              <w:t>5）2016.11获全国信息化教学设计大赛第一名；</w:t>
            </w:r>
          </w:p>
          <w:p>
            <w:pPr>
              <w:widowControl/>
              <w:rPr>
                <w:rFonts w:ascii="宋体" w:hAnsi="宋体" w:cs="宋体"/>
                <w:szCs w:val="21"/>
              </w:rPr>
            </w:pPr>
            <w:r>
              <w:rPr>
                <w:rFonts w:hint="eastAsia" w:ascii="宋体" w:hAnsi="宋体" w:cs="宋体"/>
                <w:szCs w:val="21"/>
              </w:rPr>
              <w:t>6）2013—2016年先后指导学生获得全国职业院校技能大赛一等奖1次、二等奖3次。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r>
              <w:rPr>
                <w:rFonts w:hint="eastAsia" w:ascii="宋体" w:hAnsi="宋体" w:cs="宋体"/>
                <w:szCs w:val="21"/>
              </w:rPr>
              <w:t>耿浩浩</w:t>
            </w:r>
          </w:p>
          <w:p>
            <w:pPr>
              <w:jc w:val="center"/>
              <w:rPr>
                <w:rFonts w:ascii="宋体" w:hAnsi="宋体" w:cs="宋体"/>
                <w:szCs w:val="21"/>
              </w:rPr>
            </w:pPr>
          </w:p>
        </w:tc>
        <w:tc>
          <w:tcPr>
            <w:tcW w:w="2517" w:type="dxa"/>
            <w:shd w:val="clear" w:color="auto" w:fill="auto"/>
            <w:vAlign w:val="center"/>
          </w:tcPr>
          <w:p>
            <w:pPr>
              <w:jc w:val="center"/>
            </w:pPr>
            <w:r>
              <w:rPr>
                <w:rFonts w:hint="eastAsia"/>
              </w:rPr>
              <w:t>北京超星集团慕课研究院课程经理；</w:t>
            </w:r>
          </w:p>
          <w:p>
            <w:pPr>
              <w:jc w:val="center"/>
            </w:pPr>
            <w:r>
              <w:rPr>
                <w:rFonts w:hint="eastAsia"/>
              </w:rPr>
              <w:t>高级讲师；</w:t>
            </w:r>
          </w:p>
          <w:p>
            <w:pPr>
              <w:jc w:val="center"/>
              <w:rPr>
                <w:rFonts w:ascii="宋体" w:hAnsi="宋体" w:cs="宋体"/>
                <w:szCs w:val="21"/>
              </w:rPr>
            </w:pPr>
            <w:r>
              <w:rPr>
                <w:rFonts w:hint="eastAsia"/>
              </w:rPr>
              <w:t>曾多次参加行业会议</w:t>
            </w:r>
          </w:p>
        </w:tc>
        <w:tc>
          <w:tcPr>
            <w:tcW w:w="4959" w:type="dxa"/>
            <w:shd w:val="clear" w:color="auto" w:fill="auto"/>
            <w:vAlign w:val="center"/>
          </w:tcPr>
          <w:p>
            <w:pPr>
              <w:rPr>
                <w:rFonts w:ascii="宋体" w:hAnsi="宋体" w:cs="宋体"/>
              </w:rPr>
            </w:pPr>
            <w:r>
              <w:rPr>
                <w:rFonts w:hint="eastAsia" w:ascii="宋体" w:hAnsi="宋体" w:cs="宋体"/>
              </w:rPr>
              <w:t>2015年信息化教学与课程联盟研讨会；</w:t>
            </w:r>
          </w:p>
          <w:p>
            <w:pPr>
              <w:rPr>
                <w:rFonts w:ascii="宋体" w:hAnsi="宋体" w:cs="宋体"/>
              </w:rPr>
            </w:pPr>
            <w:r>
              <w:rPr>
                <w:rFonts w:hint="eastAsia" w:ascii="宋体" w:hAnsi="宋体" w:cs="宋体"/>
              </w:rPr>
              <w:t>河南省职业院校信息化教学与资源研讨会；</w:t>
            </w:r>
          </w:p>
          <w:p>
            <w:pPr>
              <w:rPr>
                <w:rFonts w:ascii="宋体" w:hAnsi="宋体" w:cs="宋体"/>
              </w:rPr>
            </w:pPr>
            <w:r>
              <w:rPr>
                <w:rFonts w:hint="eastAsia" w:ascii="宋体" w:hAnsi="宋体" w:cs="宋体"/>
              </w:rPr>
              <w:t>河南省骨干教师培训暨中等职业学校教师信息技术应用能力培训；</w:t>
            </w:r>
          </w:p>
          <w:p>
            <w:pPr>
              <w:rPr>
                <w:rFonts w:ascii="宋体" w:hAnsi="宋体" w:cs="宋体"/>
              </w:rPr>
            </w:pPr>
            <w:r>
              <w:rPr>
                <w:rFonts w:hint="eastAsia" w:ascii="宋体" w:hAnsi="宋体" w:cs="宋体"/>
              </w:rPr>
              <w:t>第三届河南民办高等教育改革发展论坛等；</w:t>
            </w:r>
          </w:p>
          <w:p>
            <w:pPr>
              <w:rPr>
                <w:rFonts w:ascii="宋体" w:hAnsi="宋体" w:cs="宋体"/>
                <w:szCs w:val="21"/>
              </w:rPr>
            </w:pPr>
            <w:r>
              <w:rPr>
                <w:rFonts w:hint="eastAsia" w:ascii="宋体" w:hAnsi="宋体" w:cs="宋体"/>
              </w:rPr>
              <w:t>主要负责讲授及培训慕课课程建设、翻转课堂等在实际教学中的应用，微课程的设计与制作以及互联网环境下教学方式与方法的探讨，被邀担任郑州市教育局职成教研室组织的微课技能培训讲师、评委。可讲授内容，慕课课程建设，慕课理念即应用，翻转课堂，微课程设计与制作，超星集团课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b/>
                <w:szCs w:val="21"/>
              </w:rPr>
            </w:pPr>
            <w:r>
              <w:rPr>
                <w:rFonts w:hint="eastAsia" w:ascii="宋体" w:hAnsi="宋体" w:cs="宋体"/>
                <w:szCs w:val="21"/>
              </w:rPr>
              <w:t>钱会博</w:t>
            </w:r>
          </w:p>
        </w:tc>
        <w:tc>
          <w:tcPr>
            <w:tcW w:w="2517" w:type="dxa"/>
            <w:shd w:val="clear" w:color="auto" w:fill="auto"/>
            <w:vAlign w:val="center"/>
          </w:tcPr>
          <w:p>
            <w:pPr>
              <w:pStyle w:val="11"/>
              <w:spacing w:beforeAutospacing="0" w:after="210" w:afterAutospacing="0"/>
              <w:jc w:val="center"/>
              <w:rPr>
                <w:kern w:val="2"/>
                <w:sz w:val="21"/>
                <w:szCs w:val="21"/>
              </w:rPr>
            </w:pPr>
            <w:r>
              <w:rPr>
                <w:rFonts w:hint="eastAsia"/>
                <w:kern w:val="2"/>
                <w:sz w:val="21"/>
                <w:szCs w:val="21"/>
              </w:rPr>
              <w:t>中央民族大学外聘教师；教育技术工程师</w:t>
            </w:r>
          </w:p>
        </w:tc>
        <w:tc>
          <w:tcPr>
            <w:tcW w:w="4959" w:type="dxa"/>
            <w:shd w:val="clear" w:color="auto" w:fill="auto"/>
            <w:vAlign w:val="center"/>
          </w:tcPr>
          <w:p>
            <w:r>
              <w:rPr>
                <w:rFonts w:hint="eastAsia"/>
              </w:rPr>
              <w:t>多次参加湖南省教育厅、山西省教育厅、山西省职教处、吉林省教育厅组织的信息化能力提升讲座；</w:t>
            </w:r>
          </w:p>
          <w:p>
            <w:r>
              <w:rPr>
                <w:rFonts w:hint="eastAsia"/>
              </w:rPr>
              <w:t>2017年山西省职业院校信息化教学大赛指导专家，指导过作品多次在全国信息化教学大赛中斩获大奖；</w:t>
            </w:r>
          </w:p>
          <w:p>
            <w:pPr>
              <w:rPr>
                <w:rFonts w:ascii="宋体" w:hAnsi="宋体" w:cs="宋体"/>
                <w:szCs w:val="21"/>
              </w:rPr>
            </w:pPr>
            <w:r>
              <w:rPr>
                <w:rFonts w:hint="eastAsia"/>
              </w:rPr>
              <w:t>培训过的学校包括：东北大学、大连理工大学、黑龙江大学，重庆理工大学,昆明理工大学，云南师范大学，深圳职业技术学院，云南交通职业技术学院，云南农业职业技术学院等，参与重大科研项目：上海市科学技术委员会科研计划项目课题“上海开放远程教育工程技术研究中心”（课题编号：13DZ2252200）设立的开放子课题的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Cs w:val="21"/>
              </w:rPr>
            </w:pPr>
            <w:bookmarkStart w:id="31" w:name="_Toc530234331"/>
            <w:r>
              <w:rPr>
                <w:rFonts w:hint="eastAsia" w:ascii="宋体" w:hAnsi="宋体" w:cs="宋体"/>
                <w:szCs w:val="21"/>
              </w:rPr>
              <w:t>闫怡范</w:t>
            </w:r>
            <w:bookmarkEnd w:id="31"/>
          </w:p>
          <w:p>
            <w:pPr>
              <w:jc w:val="center"/>
              <w:rPr>
                <w:rFonts w:ascii="宋体" w:hAnsi="宋体" w:cs="宋体"/>
                <w:szCs w:val="21"/>
              </w:rPr>
            </w:pPr>
          </w:p>
        </w:tc>
        <w:tc>
          <w:tcPr>
            <w:tcW w:w="2517" w:type="dxa"/>
            <w:shd w:val="clear" w:color="auto" w:fill="auto"/>
            <w:vAlign w:val="center"/>
          </w:tcPr>
          <w:p>
            <w:pPr>
              <w:jc w:val="center"/>
            </w:pPr>
            <w:r>
              <w:rPr>
                <w:rFonts w:hint="eastAsia"/>
              </w:rPr>
              <w:t>北京超星集团超星职业教育研究院高级讲师；</w:t>
            </w:r>
          </w:p>
          <w:p>
            <w:pPr>
              <w:jc w:val="center"/>
              <w:rPr>
                <w:rFonts w:ascii="宋体" w:hAnsi="宋体" w:cs="宋体"/>
                <w:szCs w:val="21"/>
              </w:rPr>
            </w:pPr>
            <w:r>
              <w:rPr>
                <w:rFonts w:hint="eastAsia"/>
              </w:rPr>
              <w:t>多次参加行业会议</w:t>
            </w:r>
          </w:p>
        </w:tc>
        <w:tc>
          <w:tcPr>
            <w:tcW w:w="4959" w:type="dxa"/>
            <w:shd w:val="clear" w:color="auto" w:fill="auto"/>
            <w:vAlign w:val="center"/>
          </w:tcPr>
          <w:p>
            <w:r>
              <w:rPr>
                <w:rFonts w:hint="eastAsia"/>
              </w:rPr>
              <w:t>参加云南省国培计划；</w:t>
            </w:r>
          </w:p>
          <w:p>
            <w:r>
              <w:rPr>
                <w:rFonts w:hint="eastAsia"/>
              </w:rPr>
              <w:t>青岛、武汉等全国职业院校信息化研讨会；</w:t>
            </w:r>
          </w:p>
          <w:p>
            <w:r>
              <w:rPr>
                <w:rFonts w:hint="eastAsia"/>
              </w:rPr>
              <w:t>广州、莆田等地区培训会；</w:t>
            </w:r>
          </w:p>
          <w:p>
            <w:r>
              <w:rPr>
                <w:rFonts w:hint="eastAsia"/>
              </w:rPr>
              <w:t>丽江、郑州、昆明、赤峰等校内培训；</w:t>
            </w:r>
          </w:p>
          <w:p>
            <w:pPr>
              <w:rPr>
                <w:rFonts w:ascii="宋体" w:hAnsi="宋体" w:cs="宋体"/>
                <w:szCs w:val="21"/>
              </w:rPr>
            </w:pPr>
            <w:r>
              <w:rPr>
                <w:rFonts w:hint="eastAsia"/>
              </w:rPr>
              <w:t>精通各种后期剪辑软件，熟悉课程设计和制作，曾制作国家级微课项目比赛以及信息化大赛等。多次对各校教师进行慕课、微课制作培训。</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before="156" w:beforeLines="50"/>
        <w:outlineLvl w:val="0"/>
        <w:rPr>
          <w:rFonts w:ascii="宋体" w:hAnsi="宋体" w:cs="宋体"/>
          <w:b/>
          <w:sz w:val="32"/>
          <w:szCs w:val="32"/>
        </w:rPr>
        <w:sectPr>
          <w:pgSz w:w="11906" w:h="16838"/>
          <w:pgMar w:top="1440" w:right="1800" w:bottom="1440" w:left="1800" w:header="851" w:footer="992" w:gutter="0"/>
          <w:pgNumType w:fmt="numberInDash"/>
          <w:cols w:space="425" w:num="1"/>
          <w:docGrid w:type="lines" w:linePitch="312" w:charSpace="0"/>
        </w:sectPr>
      </w:pPr>
    </w:p>
    <w:p>
      <w:pPr>
        <w:spacing w:before="156" w:beforeLines="50"/>
        <w:outlineLvl w:val="0"/>
        <w:rPr>
          <w:rFonts w:ascii="宋体" w:hAnsi="宋体" w:cs="宋体"/>
          <w:b/>
          <w:sz w:val="32"/>
          <w:szCs w:val="32"/>
        </w:rPr>
      </w:pPr>
      <w:bookmarkStart w:id="32" w:name="_Toc31550"/>
      <w:r>
        <w:rPr>
          <w:rFonts w:hint="eastAsia" w:ascii="宋体" w:hAnsi="宋体" w:cs="宋体"/>
          <w:b/>
          <w:sz w:val="32"/>
          <w:szCs w:val="32"/>
        </w:rPr>
        <w:t>附件2 微课大赛评分指标</w:t>
      </w:r>
      <w:bookmarkEnd w:id="32"/>
    </w:p>
    <w:tbl>
      <w:tblPr>
        <w:tblStyle w:val="14"/>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317"/>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06" w:type="dxa"/>
          </w:tcPr>
          <w:p>
            <w:pPr>
              <w:widowControl/>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一级指标</w:t>
            </w:r>
          </w:p>
        </w:tc>
        <w:tc>
          <w:tcPr>
            <w:tcW w:w="1317" w:type="dxa"/>
          </w:tcPr>
          <w:p>
            <w:pPr>
              <w:widowControl/>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二级指标</w:t>
            </w:r>
          </w:p>
        </w:tc>
        <w:tc>
          <w:tcPr>
            <w:tcW w:w="6268" w:type="dxa"/>
          </w:tcPr>
          <w:p>
            <w:pPr>
              <w:widowControl/>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06" w:type="dxa"/>
            <w:vMerge w:val="restar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教学选题</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shd w:val="clear" w:color="auto" w:fill="FFFFFF"/>
                <w14:textFill>
                  <w14:solidFill>
                    <w14:schemeClr w14:val="tx1"/>
                  </w14:solidFill>
                </w14:textFill>
              </w:rPr>
              <w:t>(10分)</w:t>
            </w:r>
          </w:p>
        </w:tc>
        <w:tc>
          <w:tcPr>
            <w:tcW w:w="1317"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选题简明</w:t>
            </w:r>
          </w:p>
        </w:tc>
        <w:tc>
          <w:tcPr>
            <w:tcW w:w="6268" w:type="dxa"/>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利于教学，选题设计必须紧扣教学大纲，围绕某个知识点、教学环节、实验活动等展开，选题简洁，目标明确。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606"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317"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选题典型</w:t>
            </w:r>
          </w:p>
        </w:tc>
        <w:tc>
          <w:tcPr>
            <w:tcW w:w="6268" w:type="dxa"/>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解疑定位精准，有个性和特色，应围绕日常教学或学习中的常见、典型、有代表性的问题或内容进行设计，能够有效解决教与学过程中的重点、难点、疑点等问题。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06" w:type="dxa"/>
            <w:vMerge w:val="restart"/>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教学内容</w:t>
            </w:r>
            <w:r>
              <w:rPr>
                <w:rFonts w:hint="eastAsia" w:ascii="宋体" w:hAnsi="宋体" w:cs="宋体"/>
                <w:color w:val="000000" w:themeColor="text1"/>
                <w:szCs w:val="21"/>
                <w:shd w:val="clear" w:color="auto" w:fill="FFFFFF"/>
                <w14:textFill>
                  <w14:solidFill>
                    <w14:schemeClr w14:val="tx1"/>
                  </w14:solidFill>
                </w14:textFill>
              </w:rPr>
              <w:br w:type="textWrapping"/>
            </w:r>
            <w:r>
              <w:rPr>
                <w:rFonts w:hint="eastAsia" w:ascii="宋体" w:hAnsi="宋体" w:cs="宋体"/>
                <w:color w:val="000000" w:themeColor="text1"/>
                <w:szCs w:val="21"/>
                <w:shd w:val="clear" w:color="auto" w:fill="FFFFFF"/>
                <w14:textFill>
                  <w14:solidFill>
                    <w14:schemeClr w14:val="tx1"/>
                  </w14:solidFill>
                </w14:textFill>
              </w:rPr>
              <w:t>(30分)</w:t>
            </w: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科学正确</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概念描述科学严谨，文字、符号、单位和公式等符合国家标准，符合出版规范；作品无著作权侵权行为，无敏感性内容导向。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1606" w:type="dxa"/>
            <w:vMerge w:val="continue"/>
            <w:vAlign w:val="center"/>
          </w:tcPr>
          <w:p>
            <w:pPr>
              <w:jc w:val="center"/>
              <w:rPr>
                <w:rFonts w:ascii="宋体" w:hAnsi="宋体" w:cs="宋体"/>
                <w:color w:val="000000" w:themeColor="text1"/>
                <w:szCs w:val="21"/>
                <w:shd w:val="clear" w:color="auto" w:fill="FFFFFF"/>
                <w14:textFill>
                  <w14:solidFill>
                    <w14:schemeClr w14:val="tx1"/>
                  </w14:solidFill>
                </w14:textFill>
              </w:rPr>
            </w:pP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结构完整</w:t>
            </w:r>
          </w:p>
        </w:tc>
        <w:tc>
          <w:tcPr>
            <w:tcW w:w="6268" w:type="dxa"/>
            <w:vAlign w:val="center"/>
          </w:tcPr>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所提交的作品必须是微课视频，还可以提供与选题相关的辅助扩展资料（可选）：微教案、微习题、微课件、微反思等，便于评审。</w:t>
            </w:r>
          </w:p>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微教案的设计要素齐全，内容要精确，注重实效。</w:t>
            </w:r>
          </w:p>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微习题要有针对性与层次性，主观、客观习题的设计难度等级要合理。</w:t>
            </w:r>
          </w:p>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微课件的设计要形象直观、层次分明、重点和难点突出，力求简单明了。</w:t>
            </w:r>
          </w:p>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微反思应该真实细致，落到实处，拒绝宽泛、套话。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6" w:type="dxa"/>
            <w:vMerge w:val="continue"/>
            <w:vAlign w:val="center"/>
          </w:tcPr>
          <w:p>
            <w:pPr>
              <w:jc w:val="center"/>
              <w:rPr>
                <w:rFonts w:ascii="宋体" w:hAnsi="宋体" w:cs="宋体"/>
                <w:color w:val="000000" w:themeColor="text1"/>
                <w:szCs w:val="21"/>
                <w:shd w:val="clear" w:color="auto" w:fill="FFFFFF"/>
                <w14:textFill>
                  <w14:solidFill>
                    <w14:schemeClr w14:val="tx1"/>
                  </w14:solidFill>
                </w14:textFill>
              </w:rPr>
            </w:pP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逻辑清晰</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教学内容的组织与编排要符合当前中小学生的认知逻辑规律，设置合理，逻辑性强，明了易懂。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606" w:type="dxa"/>
            <w:vMerge w:val="restart"/>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视频规范</w:t>
            </w:r>
            <w:r>
              <w:rPr>
                <w:rFonts w:hint="eastAsia" w:ascii="宋体" w:hAnsi="宋体" w:cs="宋体"/>
                <w:color w:val="000000" w:themeColor="text1"/>
                <w:szCs w:val="21"/>
                <w:shd w:val="clear" w:color="auto" w:fill="FFFFFF"/>
                <w14:textFill>
                  <w14:solidFill>
                    <w14:schemeClr w14:val="tx1"/>
                  </w14:solidFill>
                </w14:textFill>
              </w:rPr>
              <w:br w:type="textWrapping"/>
            </w:r>
            <w:r>
              <w:rPr>
                <w:rFonts w:hint="eastAsia" w:ascii="宋体" w:hAnsi="宋体" w:cs="宋体"/>
                <w:color w:val="000000" w:themeColor="text1"/>
                <w:szCs w:val="21"/>
                <w:shd w:val="clear" w:color="auto" w:fill="FFFFFF"/>
                <w14:textFill>
                  <w14:solidFill>
                    <w14:schemeClr w14:val="tx1"/>
                  </w14:solidFill>
                </w14:textFill>
              </w:rPr>
              <w:t>(20分)</w:t>
            </w: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技术规范</w:t>
            </w:r>
          </w:p>
        </w:tc>
        <w:tc>
          <w:tcPr>
            <w:tcW w:w="6268" w:type="dxa"/>
            <w:vAlign w:val="center"/>
          </w:tcPr>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微课视频录制方法与设备灵活多样（可采用DV摄像机、数码摄像头、录屏软件等均可）。</w:t>
            </w:r>
          </w:p>
          <w:p>
            <w:pPr>
              <w:pStyle w:val="27"/>
              <w:shd w:val="clear" w:color="auto" w:fill="FFFFFF"/>
              <w:spacing w:before="0" w:beforeAutospacing="0" w:after="0" w:afterAutospacing="0"/>
              <w:jc w:val="both"/>
              <w:rPr>
                <w:color w:val="000000" w:themeColor="text1"/>
                <w:kern w:val="2"/>
                <w:sz w:val="21"/>
                <w:szCs w:val="21"/>
                <w:shd w:val="clear" w:color="auto" w:fill="FFFFFF"/>
                <w14:textFill>
                  <w14:solidFill>
                    <w14:schemeClr w14:val="tx1"/>
                  </w14:solidFill>
                </w14:textFill>
              </w:rPr>
            </w:pPr>
            <w:r>
              <w:rPr>
                <w:rFonts w:hint="eastAsia"/>
                <w:color w:val="000000" w:themeColor="text1"/>
                <w:kern w:val="2"/>
                <w:sz w:val="21"/>
                <w:szCs w:val="21"/>
                <w:shd w:val="clear" w:color="auto" w:fill="FFFFFF"/>
                <w14:textFill>
                  <w14:solidFill>
                    <w14:schemeClr w14:val="tx1"/>
                  </w14:solidFill>
                </w14:textFill>
              </w:rPr>
              <w:t>微课视频一般不超过10分钟；视频画面清晰、图像稳定、构图合理、声画同步，能全面真实反映教学情景。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6" w:type="dxa"/>
            <w:vMerge w:val="continue"/>
            <w:vAlign w:val="center"/>
          </w:tcPr>
          <w:p>
            <w:pPr>
              <w:jc w:val="center"/>
              <w:rPr>
                <w:rFonts w:ascii="宋体" w:hAnsi="宋体" w:cs="宋体"/>
                <w:color w:val="000000" w:themeColor="text1"/>
                <w:szCs w:val="21"/>
                <w:shd w:val="clear" w:color="auto" w:fill="FFFFFF"/>
                <w14:textFill>
                  <w14:solidFill>
                    <w14:schemeClr w14:val="tx1"/>
                  </w14:solidFill>
                </w14:textFill>
              </w:rPr>
            </w:pP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语言规范</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使用规范语言，普通话或英语需标准，声音清晰，语言富有感染力。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606" w:type="dxa"/>
            <w:vMerge w:val="restart"/>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教学活动</w:t>
            </w:r>
            <w:r>
              <w:rPr>
                <w:rFonts w:hint="eastAsia" w:ascii="宋体" w:hAnsi="宋体" w:cs="宋体"/>
                <w:color w:val="000000" w:themeColor="text1"/>
                <w:szCs w:val="21"/>
                <w:shd w:val="clear" w:color="auto" w:fill="FFFFFF"/>
                <w14:textFill>
                  <w14:solidFill>
                    <w14:schemeClr w14:val="tx1"/>
                  </w14:solidFill>
                </w14:textFill>
              </w:rPr>
              <w:br w:type="textWrapping"/>
            </w:r>
            <w:r>
              <w:rPr>
                <w:rFonts w:hint="eastAsia" w:ascii="宋体" w:hAnsi="宋体" w:cs="宋体"/>
                <w:color w:val="000000" w:themeColor="text1"/>
                <w:szCs w:val="21"/>
                <w:shd w:val="clear" w:color="auto" w:fill="FFFFFF"/>
                <w14:textFill>
                  <w14:solidFill>
                    <w14:schemeClr w14:val="tx1"/>
                  </w14:solidFill>
                </w14:textFill>
              </w:rPr>
              <w:t>(30分)</w:t>
            </w: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目标达成</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达成符合学生自主学习、方便教师教学使用的目标，通用性好，交互性强，能够有效解决实际学习及教学问题，高效完成设定的教学目标，促进学习者思维的提升、能力的提高。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606" w:type="dxa"/>
            <w:vMerge w:val="continue"/>
            <w:vAlign w:val="center"/>
          </w:tcPr>
          <w:p>
            <w:pPr>
              <w:jc w:val="center"/>
              <w:rPr>
                <w:rFonts w:ascii="宋体" w:hAnsi="宋体" w:cs="宋体"/>
                <w:color w:val="000000" w:themeColor="text1"/>
                <w:szCs w:val="21"/>
                <w:shd w:val="clear" w:color="auto" w:fill="FFFFFF"/>
                <w14:textFill>
                  <w14:solidFill>
                    <w14:schemeClr w14:val="tx1"/>
                  </w14:solidFill>
                </w14:textFill>
              </w:rPr>
            </w:pP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精彩有趣</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符合创新教育理念，体现新教材教学方法，教学过程深入浅出，形象生动，精彩有趣，启发引导性强，有利于学生的学习积极性和主动性的提升。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6" w:type="dxa"/>
            <w:vMerge w:val="continue"/>
            <w:vAlign w:val="center"/>
          </w:tcPr>
          <w:p>
            <w:pPr>
              <w:jc w:val="center"/>
              <w:rPr>
                <w:rFonts w:ascii="宋体" w:hAnsi="宋体" w:cs="宋体"/>
                <w:color w:val="000000" w:themeColor="text1"/>
                <w:szCs w:val="21"/>
                <w:shd w:val="clear" w:color="auto" w:fill="FFFFFF"/>
                <w14:textFill>
                  <w14:solidFill>
                    <w14:schemeClr w14:val="tx1"/>
                  </w14:solidFill>
                </w14:textFill>
              </w:rPr>
            </w:pP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形式新颖</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微课构思新颖，富有创意，类型丰富（讲授类、解题类、答疑类、实验类、其他类）。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06"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网上评价</w:t>
            </w:r>
            <w:r>
              <w:rPr>
                <w:rFonts w:hint="eastAsia" w:ascii="宋体" w:hAnsi="宋体" w:cs="宋体"/>
                <w:color w:val="000000" w:themeColor="text1"/>
                <w:szCs w:val="21"/>
                <w:shd w:val="clear" w:color="auto" w:fill="FFFFFF"/>
                <w14:textFill>
                  <w14:solidFill>
                    <w14:schemeClr w14:val="tx1"/>
                  </w14:solidFill>
                </w14:textFill>
              </w:rPr>
              <w:br w:type="textWrapping"/>
            </w:r>
            <w:r>
              <w:rPr>
                <w:rFonts w:hint="eastAsia" w:ascii="宋体" w:hAnsi="宋体" w:cs="宋体"/>
                <w:color w:val="000000" w:themeColor="text1"/>
                <w:szCs w:val="21"/>
                <w:shd w:val="clear" w:color="auto" w:fill="FFFFFF"/>
                <w14:textFill>
                  <w14:solidFill>
                    <w14:schemeClr w14:val="tx1"/>
                  </w14:solidFill>
                </w14:textFill>
              </w:rPr>
              <w:t>(10分)</w:t>
            </w:r>
          </w:p>
        </w:tc>
        <w:tc>
          <w:tcPr>
            <w:tcW w:w="1317"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网上评价</w:t>
            </w:r>
          </w:p>
        </w:tc>
        <w:tc>
          <w:tcPr>
            <w:tcW w:w="6268" w:type="dxa"/>
            <w:vAlign w:val="center"/>
          </w:tcPr>
          <w:p>
            <w:pPr>
              <w:widowControl/>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作品提交后，将在网上进行展示并提供给学生学习和教师教学应用，根据线上的观看点击率及投票率等产生综合评价分值。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06" w:type="dxa"/>
            <w:vAlign w:val="center"/>
          </w:tcPr>
          <w:p>
            <w:pPr>
              <w:widowControl/>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总计得分</w:t>
            </w:r>
          </w:p>
        </w:tc>
        <w:tc>
          <w:tcPr>
            <w:tcW w:w="1317" w:type="dxa"/>
            <w:vAlign w:val="center"/>
          </w:tcPr>
          <w:p>
            <w:pPr>
              <w:jc w:val="center"/>
              <w:rPr>
                <w:rFonts w:ascii="宋体" w:hAnsi="宋体" w:cs="宋体"/>
                <w:color w:val="000000" w:themeColor="text1"/>
                <w:szCs w:val="21"/>
                <w:shd w:val="clear" w:color="auto" w:fill="FFFFFF"/>
                <w14:textFill>
                  <w14:solidFill>
                    <w14:schemeClr w14:val="tx1"/>
                  </w14:solidFill>
                </w14:textFill>
              </w:rPr>
            </w:pPr>
          </w:p>
        </w:tc>
        <w:tc>
          <w:tcPr>
            <w:tcW w:w="6268" w:type="dxa"/>
          </w:tcPr>
          <w:p>
            <w:pPr>
              <w:rPr>
                <w:rFonts w:ascii="宋体" w:hAnsi="宋体" w:cs="宋体"/>
                <w:color w:val="000000" w:themeColor="text1"/>
                <w:szCs w:val="21"/>
                <w:shd w:val="clear" w:color="auto" w:fill="FFFFFF"/>
                <w14:textFill>
                  <w14:solidFill>
                    <w14:schemeClr w14:val="tx1"/>
                  </w14:solidFill>
                </w14:textFill>
              </w:rPr>
            </w:pPr>
          </w:p>
        </w:tc>
      </w:tr>
    </w:tbl>
    <w:p>
      <w:pPr>
        <w:rPr>
          <w:rFonts w:ascii="宋体" w:hAnsi="宋体" w:cs="宋体"/>
        </w:rPr>
      </w:pPr>
    </w:p>
    <w:p>
      <w:pPr>
        <w:pStyle w:val="12"/>
        <w:jc w:val="both"/>
        <w:rPr>
          <w:rFonts w:ascii="宋体" w:hAnsi="宋体" w:cs="宋体"/>
        </w:rPr>
        <w:sectPr>
          <w:pgSz w:w="11906" w:h="16838"/>
          <w:pgMar w:top="1440" w:right="1800" w:bottom="1440" w:left="1800" w:header="851" w:footer="992" w:gutter="0"/>
          <w:pgNumType w:fmt="numberInDash"/>
          <w:cols w:space="425" w:num="1"/>
          <w:docGrid w:type="lines" w:linePitch="312" w:charSpace="0"/>
        </w:sectPr>
      </w:pPr>
    </w:p>
    <w:p>
      <w:pPr>
        <w:pStyle w:val="12"/>
        <w:jc w:val="both"/>
        <w:rPr>
          <w:rFonts w:ascii="宋体" w:hAnsi="宋体" w:cs="宋体"/>
        </w:rPr>
      </w:pPr>
      <w:bookmarkStart w:id="33" w:name="_Toc26762"/>
      <w:r>
        <w:rPr>
          <w:rFonts w:hint="eastAsia" w:ascii="宋体" w:hAnsi="宋体" w:cs="宋体"/>
        </w:rPr>
        <w:t>附件3 厦门工商旅游学校教师建课大赛</w:t>
      </w:r>
      <w:bookmarkEnd w:id="33"/>
    </w:p>
    <w:p>
      <w:pPr>
        <w:spacing w:line="360" w:lineRule="auto"/>
        <w:ind w:firstLine="480" w:firstLineChars="200"/>
        <w:rPr>
          <w:rFonts w:ascii="宋体" w:hAnsi="宋体" w:cs="宋体"/>
          <w:sz w:val="24"/>
        </w:rPr>
      </w:pPr>
      <w:r>
        <w:rPr>
          <w:rFonts w:hint="eastAsia" w:ascii="宋体" w:hAnsi="宋体" w:cs="宋体"/>
          <w:sz w:val="24"/>
        </w:rPr>
        <w:t>为深入贯彻落实《教育信息化“十三五”规划》，全面提升信息技术支撑和引领职业教育创新发展的能力，加快推进信息化教学改革工作，实现职业教育现代化，进一步提高全校教师的信息化教学能力，我公司产品服务部门结合厦门工商旅游学校实际教学现状，制订了教学平台教学运用能力的培训计划。</w:t>
      </w:r>
    </w:p>
    <w:tbl>
      <w:tblPr>
        <w:tblStyle w:val="14"/>
        <w:tblW w:w="839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50"/>
        <w:gridCol w:w="1200"/>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50" w:type="dxa"/>
            <w:vAlign w:val="center"/>
          </w:tcPr>
          <w:p>
            <w:pPr>
              <w:jc w:val="center"/>
              <w:rPr>
                <w:rFonts w:ascii="宋体" w:hAnsi="宋体" w:cs="宋体"/>
                <w:b/>
                <w:szCs w:val="21"/>
              </w:rPr>
            </w:pPr>
            <w:r>
              <w:rPr>
                <w:rFonts w:hint="eastAsia" w:ascii="宋体" w:hAnsi="宋体" w:cs="宋体"/>
                <w:b/>
                <w:szCs w:val="21"/>
              </w:rPr>
              <w:t>项目</w:t>
            </w:r>
          </w:p>
        </w:tc>
        <w:tc>
          <w:tcPr>
            <w:tcW w:w="1250" w:type="dxa"/>
            <w:vAlign w:val="center"/>
          </w:tcPr>
          <w:p>
            <w:pPr>
              <w:jc w:val="center"/>
              <w:rPr>
                <w:rFonts w:ascii="宋体" w:hAnsi="宋体" w:cs="宋体"/>
                <w:b/>
                <w:szCs w:val="21"/>
              </w:rPr>
            </w:pPr>
            <w:r>
              <w:rPr>
                <w:rFonts w:hint="eastAsia" w:ascii="宋体" w:hAnsi="宋体" w:cs="宋体"/>
                <w:b/>
                <w:szCs w:val="21"/>
              </w:rPr>
              <w:t>时间</w:t>
            </w:r>
          </w:p>
        </w:tc>
        <w:tc>
          <w:tcPr>
            <w:tcW w:w="1200" w:type="dxa"/>
            <w:vAlign w:val="center"/>
          </w:tcPr>
          <w:p>
            <w:pPr>
              <w:jc w:val="center"/>
              <w:rPr>
                <w:rFonts w:ascii="宋体" w:hAnsi="宋体" w:cs="宋体"/>
                <w:b/>
                <w:szCs w:val="21"/>
              </w:rPr>
            </w:pPr>
            <w:r>
              <w:rPr>
                <w:rFonts w:hint="eastAsia" w:ascii="宋体" w:hAnsi="宋体" w:cs="宋体"/>
                <w:b/>
                <w:szCs w:val="21"/>
              </w:rPr>
              <w:t>地点</w:t>
            </w:r>
          </w:p>
        </w:tc>
        <w:tc>
          <w:tcPr>
            <w:tcW w:w="4592" w:type="dxa"/>
            <w:vAlign w:val="center"/>
          </w:tcPr>
          <w:p>
            <w:pPr>
              <w:jc w:val="center"/>
              <w:rPr>
                <w:rFonts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50" w:type="dxa"/>
            <w:vAlign w:val="center"/>
          </w:tcPr>
          <w:p>
            <w:pPr>
              <w:jc w:val="center"/>
              <w:rPr>
                <w:rFonts w:ascii="宋体" w:hAnsi="宋体" w:cs="宋体"/>
                <w:szCs w:val="21"/>
              </w:rPr>
            </w:pPr>
            <w:r>
              <w:rPr>
                <w:rFonts w:hint="eastAsia" w:ascii="宋体" w:hAnsi="宋体" w:cs="宋体"/>
                <w:szCs w:val="21"/>
              </w:rPr>
              <w:t>建课大赛</w:t>
            </w:r>
          </w:p>
        </w:tc>
        <w:tc>
          <w:tcPr>
            <w:tcW w:w="1250" w:type="dxa"/>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待定 </w:t>
            </w:r>
          </w:p>
          <w:p>
            <w:pPr>
              <w:rPr>
                <w:rFonts w:ascii="宋体" w:hAnsi="宋体" w:cs="宋体"/>
                <w:szCs w:val="21"/>
              </w:rPr>
            </w:pPr>
          </w:p>
        </w:tc>
        <w:tc>
          <w:tcPr>
            <w:tcW w:w="1200" w:type="dxa"/>
            <w:vAlign w:val="center"/>
          </w:tcPr>
          <w:p>
            <w:pPr>
              <w:jc w:val="center"/>
              <w:rPr>
                <w:rFonts w:ascii="宋体" w:hAnsi="宋体" w:cs="宋体"/>
                <w:szCs w:val="21"/>
              </w:rPr>
            </w:pPr>
            <w:r>
              <w:rPr>
                <w:rFonts w:hint="eastAsia" w:ascii="宋体" w:hAnsi="宋体" w:cs="宋体"/>
                <w:szCs w:val="21"/>
              </w:rPr>
              <w:t>机房</w:t>
            </w:r>
          </w:p>
        </w:tc>
        <w:tc>
          <w:tcPr>
            <w:tcW w:w="4592" w:type="dxa"/>
            <w:vAlign w:val="center"/>
          </w:tcPr>
          <w:p>
            <w:pPr>
              <w:jc w:val="left"/>
              <w:rPr>
                <w:rFonts w:ascii="宋体" w:hAnsi="宋体" w:cs="宋体"/>
                <w:b/>
                <w:bCs/>
                <w:szCs w:val="21"/>
              </w:rPr>
            </w:pPr>
            <w:r>
              <w:rPr>
                <w:rFonts w:hint="eastAsia" w:ascii="宋体" w:hAnsi="宋体" w:cs="宋体"/>
                <w:b/>
                <w:bCs/>
                <w:szCs w:val="21"/>
              </w:rPr>
              <w:t>考评奖励方案：</w:t>
            </w:r>
          </w:p>
          <w:p>
            <w:pPr>
              <w:pStyle w:val="18"/>
              <w:ind w:firstLine="0" w:firstLineChars="0"/>
              <w:rPr>
                <w:rFonts w:ascii="宋体" w:hAnsi="宋体" w:cs="宋体"/>
                <w:szCs w:val="21"/>
              </w:rPr>
            </w:pPr>
            <w:r>
              <w:rPr>
                <w:rFonts w:hint="eastAsia" w:ascii="宋体" w:hAnsi="宋体" w:cs="宋体"/>
                <w:szCs w:val="21"/>
              </w:rPr>
              <w:t>1、课程建设完整：课程门户信息完整，章节目录清晰条理，教学资源数量、类别较多。有应用于教学的记录更佳；</w:t>
            </w:r>
          </w:p>
          <w:p>
            <w:pPr>
              <w:pStyle w:val="18"/>
              <w:ind w:firstLine="0" w:firstLineChars="0"/>
              <w:rPr>
                <w:rFonts w:ascii="宋体" w:hAnsi="宋体" w:cs="宋体"/>
                <w:szCs w:val="21"/>
              </w:rPr>
            </w:pPr>
            <w:r>
              <w:rPr>
                <w:rFonts w:hint="eastAsia" w:ascii="宋体" w:hAnsi="宋体" w:cs="宋体"/>
                <w:szCs w:val="21"/>
              </w:rPr>
              <w:t>2、课程题库建设：题库类别目录清晰条理，数量多，有应用于教学的记录更佳；</w:t>
            </w:r>
          </w:p>
          <w:p>
            <w:pPr>
              <w:pStyle w:val="18"/>
              <w:ind w:firstLine="0" w:firstLineChars="0"/>
              <w:rPr>
                <w:rFonts w:ascii="宋体" w:hAnsi="宋体" w:cs="宋体"/>
                <w:szCs w:val="21"/>
              </w:rPr>
            </w:pPr>
            <w:r>
              <w:rPr>
                <w:rFonts w:hint="eastAsia" w:ascii="宋体" w:hAnsi="宋体" w:cs="宋体"/>
                <w:szCs w:val="21"/>
              </w:rPr>
              <w:t>3、一名教师只考评一门课程，共建课程不纳入考评；（注：有教学记录的共建课程可以）</w:t>
            </w:r>
          </w:p>
          <w:p>
            <w:pPr>
              <w:pStyle w:val="18"/>
              <w:ind w:firstLine="0" w:firstLineChars="0"/>
              <w:rPr>
                <w:rFonts w:ascii="宋体" w:hAnsi="宋体" w:cs="宋体"/>
                <w:szCs w:val="21"/>
              </w:rPr>
            </w:pPr>
            <w:r>
              <w:rPr>
                <w:rFonts w:hint="eastAsia" w:ascii="宋体" w:hAnsi="宋体" w:cs="宋体"/>
                <w:szCs w:val="21"/>
              </w:rPr>
              <w:t>4、大赛设定最佳课程建设一等奖1名，</w:t>
            </w:r>
          </w:p>
          <w:p>
            <w:pPr>
              <w:pStyle w:val="18"/>
              <w:ind w:firstLine="0" w:firstLineChars="0"/>
              <w:rPr>
                <w:rFonts w:ascii="宋体" w:hAnsi="宋体" w:cs="宋体"/>
                <w:szCs w:val="21"/>
              </w:rPr>
            </w:pPr>
            <w:r>
              <w:rPr>
                <w:rFonts w:hint="eastAsia" w:ascii="宋体" w:hAnsi="宋体" w:cs="宋体"/>
                <w:szCs w:val="21"/>
              </w:rPr>
              <w:t>最佳课程建设二等奖2名，最佳课程建设三等奖3名，参与奖。</w:t>
            </w:r>
          </w:p>
        </w:tc>
      </w:tr>
    </w:tbl>
    <w:p>
      <w:pPr>
        <w:spacing w:line="360" w:lineRule="auto"/>
        <w:ind w:firstLine="480" w:firstLineChars="200"/>
        <w:rPr>
          <w:rFonts w:ascii="宋体" w:hAnsi="宋体" w:cs="宋体"/>
          <w:sz w:val="24"/>
        </w:rPr>
      </w:pPr>
      <w:r>
        <w:rPr>
          <w:rFonts w:hint="eastAsia" w:ascii="宋体" w:hAnsi="宋体" w:cs="宋体"/>
          <w:sz w:val="24"/>
        </w:rPr>
        <w:t>基于教学平台的课程的题库建设与应用是很基础的，并且是很实用的功能，可以极大地解放老师们的工作精力与时间，提高教学效率，提高学生学习成绩。作为本次培训的重点内容，超星公司会安排培训老师一名，助教一名，指导协助老师共同建设课程题库。</w:t>
      </w:r>
    </w:p>
    <w:p>
      <w:pPr>
        <w:spacing w:line="360" w:lineRule="auto"/>
        <w:ind w:firstLine="480" w:firstLineChars="200"/>
        <w:rPr>
          <w:rFonts w:ascii="宋体" w:hAnsi="宋体" w:cs="宋体"/>
          <w:sz w:val="24"/>
        </w:rPr>
      </w:pPr>
      <w:r>
        <w:rPr>
          <w:rFonts w:hint="eastAsia" w:ascii="宋体" w:hAnsi="宋体" w:cs="宋体"/>
          <w:sz w:val="24"/>
        </w:rPr>
        <w:t>备注：</w:t>
      </w:r>
    </w:p>
    <w:p>
      <w:pPr>
        <w:spacing w:line="360" w:lineRule="auto"/>
        <w:ind w:firstLine="480" w:firstLineChars="200"/>
        <w:rPr>
          <w:rFonts w:ascii="宋体" w:hAnsi="宋体" w:cs="宋体"/>
          <w:sz w:val="24"/>
        </w:rPr>
      </w:pPr>
      <w:r>
        <w:rPr>
          <w:rFonts w:hint="eastAsia" w:ascii="宋体" w:hAnsi="宋体" w:cs="宋体"/>
          <w:sz w:val="24"/>
        </w:rPr>
        <w:t>1.评委人选为超星技术人员以及学校信息化教学能力突出教师。</w:t>
      </w:r>
    </w:p>
    <w:p>
      <w:pPr>
        <w:spacing w:line="360" w:lineRule="auto"/>
        <w:ind w:firstLine="480" w:firstLineChars="200"/>
        <w:rPr>
          <w:rFonts w:ascii="宋体" w:hAnsi="宋体" w:cs="宋体"/>
          <w:sz w:val="24"/>
        </w:rPr>
      </w:pPr>
      <w:r>
        <w:rPr>
          <w:rFonts w:hint="eastAsia" w:ascii="宋体" w:hAnsi="宋体" w:cs="宋体"/>
          <w:sz w:val="24"/>
        </w:rPr>
        <w:t>2.本次大赛是为了以赛促学，让教师们更好地将理论应用到教学实践中去，因此设立了最佳课程建设一等奖1名，最佳课程建设二等奖2名，最佳课程建设三等奖3名，参与奖。</w:t>
      </w:r>
    </w:p>
    <w:p>
      <w:pPr>
        <w:spacing w:line="360" w:lineRule="auto"/>
        <w:rPr>
          <w:rFonts w:ascii="宋体" w:hAnsi="宋体" w:cs="宋体"/>
          <w:sz w:val="24"/>
        </w:rPr>
      </w:pPr>
      <w:r>
        <w:rPr>
          <w:rFonts w:hint="eastAsia" w:ascii="宋体" w:hAnsi="宋体" w:cs="宋体"/>
          <w:sz w:val="24"/>
        </w:rPr>
        <w:t>附：考评奖励方案如下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课程建设完整：课程门户信息完整，章节目录清晰条理，教学资源数量、类别较多。有应用于教学的记录更佳。</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课程题库建设：题库类别目录清晰条理，数量多，有应用于教学的记录更佳。</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一名教师只考评一门课程，共建课程不纳入考评（注：有教学记录的共建课程可以）</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最佳课程建设一等奖一名，奖励价值599的小米照片打印机一台.</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最佳课程建设二等奖二名，奖励价值249的小米AI音箱.</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优秀课程建设三等奖三名，奖励价值49元的小米只能人体感应小夜灯.</w:t>
      </w:r>
    </w:p>
    <w:p>
      <w:pPr>
        <w:spacing w:line="360" w:lineRule="auto"/>
        <w:outlineLvl w:val="0"/>
        <w:rPr>
          <w:rFonts w:ascii="宋体" w:hAnsi="宋体" w:cs="宋体"/>
        </w:rPr>
      </w:pPr>
      <w:r>
        <w:rPr>
          <w:rFonts w:hint="eastAsia" w:ascii="宋体" w:hAnsi="宋体" w:cs="宋体"/>
          <w:sz w:val="24"/>
        </w:rPr>
        <w:br w:type="page"/>
      </w:r>
      <w:bookmarkStart w:id="34" w:name="_Toc22145"/>
      <w:r>
        <w:rPr>
          <w:rFonts w:hint="eastAsia" w:ascii="宋体" w:hAnsi="宋体" w:cs="宋体"/>
          <w:b/>
          <w:sz w:val="32"/>
          <w:szCs w:val="32"/>
        </w:rPr>
        <w:t>附件4 厦门工商旅游学校教学平台建课大赛评分表</w:t>
      </w:r>
      <w:bookmarkEnd w:id="34"/>
    </w:p>
    <w:p>
      <w:pPr>
        <w:jc w:val="left"/>
        <w:rPr>
          <w:rFonts w:ascii="宋体" w:hAnsi="宋体" w:cs="宋体"/>
          <w:b/>
          <w:szCs w:val="21"/>
        </w:rPr>
      </w:pPr>
    </w:p>
    <w:p>
      <w:pPr>
        <w:jc w:val="left"/>
        <w:rPr>
          <w:rFonts w:ascii="宋体" w:hAnsi="宋体" w:cs="宋体"/>
          <w:sz w:val="24"/>
        </w:rPr>
      </w:pPr>
      <w:r>
        <w:rPr>
          <w:rFonts w:hint="eastAsia" w:ascii="宋体" w:hAnsi="宋体" w:cs="宋体"/>
          <w:sz w:val="24"/>
        </w:rPr>
        <w:t>教师姓名：___________</w:t>
      </w:r>
    </w:p>
    <w:p>
      <w:pPr>
        <w:jc w:val="left"/>
        <w:rPr>
          <w:rFonts w:ascii="宋体" w:hAnsi="宋体" w:cs="宋体"/>
          <w:sz w:val="24"/>
        </w:rPr>
      </w:pPr>
      <w:r>
        <w:rPr>
          <w:rFonts w:hint="eastAsia" w:ascii="宋体" w:hAnsi="宋体" w:cs="宋体"/>
          <w:sz w:val="24"/>
        </w:rPr>
        <w:t>课程名称：___________                           总得分：__________</w:t>
      </w:r>
    </w:p>
    <w:p>
      <w:pPr>
        <w:jc w:val="left"/>
        <w:rPr>
          <w:rFonts w:ascii="宋体" w:hAnsi="宋体" w:cs="宋体"/>
          <w:szCs w:val="21"/>
        </w:rPr>
      </w:pPr>
    </w:p>
    <w:tbl>
      <w:tblPr>
        <w:tblStyle w:val="14"/>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2892"/>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892" w:type="dxa"/>
            <w:vAlign w:val="center"/>
          </w:tcPr>
          <w:p>
            <w:pPr>
              <w:jc w:val="center"/>
              <w:rPr>
                <w:rFonts w:ascii="宋体" w:hAnsi="宋体" w:cs="宋体"/>
                <w:b/>
                <w:szCs w:val="21"/>
              </w:rPr>
            </w:pPr>
            <w:r>
              <w:rPr>
                <w:rFonts w:hint="eastAsia" w:ascii="宋体" w:hAnsi="宋体" w:cs="宋体"/>
                <w:b/>
                <w:szCs w:val="21"/>
              </w:rPr>
              <w:t>评分项目</w:t>
            </w:r>
          </w:p>
        </w:tc>
        <w:tc>
          <w:tcPr>
            <w:tcW w:w="2892" w:type="dxa"/>
            <w:vAlign w:val="center"/>
          </w:tcPr>
          <w:p>
            <w:pPr>
              <w:jc w:val="center"/>
              <w:rPr>
                <w:rFonts w:ascii="宋体" w:hAnsi="宋体" w:cs="宋体"/>
                <w:b/>
                <w:szCs w:val="21"/>
              </w:rPr>
            </w:pPr>
            <w:r>
              <w:rPr>
                <w:rFonts w:hint="eastAsia" w:ascii="宋体" w:hAnsi="宋体" w:cs="宋体"/>
                <w:b/>
                <w:szCs w:val="21"/>
              </w:rPr>
              <w:t>分值范围</w:t>
            </w:r>
          </w:p>
        </w:tc>
        <w:tc>
          <w:tcPr>
            <w:tcW w:w="2892" w:type="dxa"/>
            <w:vAlign w:val="center"/>
          </w:tcPr>
          <w:p>
            <w:pPr>
              <w:jc w:val="center"/>
              <w:rPr>
                <w:rFonts w:ascii="宋体" w:hAnsi="宋体" w:cs="宋体"/>
                <w:b/>
                <w:szCs w:val="21"/>
              </w:rPr>
            </w:pPr>
            <w:r>
              <w:rPr>
                <w:rFonts w:hint="eastAsia" w:ascii="宋体" w:hAnsi="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892" w:type="dxa"/>
            <w:vAlign w:val="center"/>
          </w:tcPr>
          <w:p>
            <w:pPr>
              <w:jc w:val="center"/>
              <w:rPr>
                <w:rFonts w:ascii="宋体" w:hAnsi="宋体" w:cs="宋体"/>
                <w:szCs w:val="21"/>
              </w:rPr>
            </w:pPr>
            <w:r>
              <w:rPr>
                <w:rFonts w:hint="eastAsia" w:ascii="宋体" w:hAnsi="宋体" w:cs="宋体"/>
                <w:szCs w:val="21"/>
              </w:rPr>
              <w:t>课程门户完整美观</w:t>
            </w:r>
          </w:p>
        </w:tc>
        <w:tc>
          <w:tcPr>
            <w:tcW w:w="2892" w:type="dxa"/>
            <w:vAlign w:val="center"/>
          </w:tcPr>
          <w:p>
            <w:pPr>
              <w:jc w:val="center"/>
              <w:rPr>
                <w:rFonts w:ascii="宋体" w:hAnsi="宋体" w:cs="宋体"/>
                <w:szCs w:val="21"/>
              </w:rPr>
            </w:pPr>
            <w:r>
              <w:rPr>
                <w:rFonts w:hint="eastAsia" w:ascii="宋体" w:hAnsi="宋体" w:cs="宋体"/>
                <w:szCs w:val="21"/>
              </w:rPr>
              <w:t>0——1</w:t>
            </w:r>
          </w:p>
          <w:p>
            <w:pPr>
              <w:jc w:val="center"/>
              <w:rPr>
                <w:rFonts w:ascii="宋体" w:hAnsi="宋体" w:cs="宋体"/>
                <w:color w:val="FF0000"/>
                <w:szCs w:val="21"/>
              </w:rPr>
            </w:pPr>
            <w:r>
              <w:rPr>
                <w:rFonts w:hint="eastAsia" w:ascii="宋体" w:hAnsi="宋体" w:cs="宋体"/>
                <w:color w:val="FF0000"/>
                <w:szCs w:val="21"/>
              </w:rPr>
              <w:t>没有建设——0分</w:t>
            </w:r>
          </w:p>
          <w:p>
            <w:pPr>
              <w:jc w:val="center"/>
              <w:rPr>
                <w:rFonts w:ascii="宋体" w:hAnsi="宋体" w:cs="宋体"/>
                <w:szCs w:val="21"/>
              </w:rPr>
            </w:pPr>
            <w:r>
              <w:rPr>
                <w:rFonts w:hint="eastAsia" w:ascii="宋体" w:hAnsi="宋体" w:cs="宋体"/>
                <w:color w:val="FF0000"/>
                <w:szCs w:val="21"/>
              </w:rPr>
              <w:t>课程说明、教师简介完整——1分</w:t>
            </w:r>
          </w:p>
        </w:tc>
        <w:tc>
          <w:tcPr>
            <w:tcW w:w="2892"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892" w:type="dxa"/>
            <w:vAlign w:val="center"/>
          </w:tcPr>
          <w:p>
            <w:pPr>
              <w:jc w:val="center"/>
              <w:rPr>
                <w:rFonts w:ascii="宋体" w:hAnsi="宋体" w:cs="宋体"/>
                <w:szCs w:val="21"/>
              </w:rPr>
            </w:pPr>
            <w:r>
              <w:rPr>
                <w:rFonts w:hint="eastAsia" w:ascii="宋体" w:hAnsi="宋体" w:cs="宋体"/>
                <w:szCs w:val="21"/>
              </w:rPr>
              <w:t>课程章节完整有序</w:t>
            </w:r>
          </w:p>
        </w:tc>
        <w:tc>
          <w:tcPr>
            <w:tcW w:w="2892" w:type="dxa"/>
            <w:vAlign w:val="center"/>
          </w:tcPr>
          <w:p>
            <w:pPr>
              <w:jc w:val="center"/>
              <w:rPr>
                <w:rFonts w:ascii="宋体" w:hAnsi="宋体" w:cs="宋体"/>
                <w:szCs w:val="21"/>
              </w:rPr>
            </w:pPr>
            <w:r>
              <w:rPr>
                <w:rFonts w:hint="eastAsia" w:ascii="宋体" w:hAnsi="宋体" w:cs="宋体"/>
                <w:szCs w:val="21"/>
              </w:rPr>
              <w:t>0——1</w:t>
            </w:r>
          </w:p>
          <w:p>
            <w:pPr>
              <w:jc w:val="center"/>
              <w:rPr>
                <w:rFonts w:ascii="宋体" w:hAnsi="宋体" w:cs="宋体"/>
                <w:color w:val="FF0000"/>
                <w:szCs w:val="21"/>
              </w:rPr>
            </w:pPr>
            <w:r>
              <w:rPr>
                <w:rFonts w:hint="eastAsia" w:ascii="宋体" w:hAnsi="宋体" w:cs="宋体"/>
                <w:color w:val="FF0000"/>
                <w:szCs w:val="21"/>
              </w:rPr>
              <w:t>10个章节以下（含10个）——0分</w:t>
            </w:r>
          </w:p>
          <w:p>
            <w:pPr>
              <w:jc w:val="center"/>
              <w:rPr>
                <w:rFonts w:ascii="宋体" w:hAnsi="宋体" w:cs="宋体"/>
                <w:szCs w:val="21"/>
              </w:rPr>
            </w:pPr>
            <w:r>
              <w:rPr>
                <w:rFonts w:hint="eastAsia" w:ascii="宋体" w:hAnsi="宋体" w:cs="宋体"/>
                <w:color w:val="FF0000"/>
                <w:szCs w:val="21"/>
              </w:rPr>
              <w:t>10个章节以上——1分</w:t>
            </w:r>
          </w:p>
        </w:tc>
        <w:tc>
          <w:tcPr>
            <w:tcW w:w="2892"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2892" w:type="dxa"/>
            <w:vAlign w:val="center"/>
          </w:tcPr>
          <w:p>
            <w:pPr>
              <w:jc w:val="center"/>
              <w:rPr>
                <w:rFonts w:ascii="宋体" w:hAnsi="宋体" w:cs="宋体"/>
                <w:szCs w:val="21"/>
              </w:rPr>
            </w:pPr>
            <w:r>
              <w:rPr>
                <w:rFonts w:hint="eastAsia" w:ascii="宋体" w:hAnsi="宋体" w:cs="宋体"/>
                <w:szCs w:val="21"/>
              </w:rPr>
              <w:t>课程章节建设</w:t>
            </w:r>
          </w:p>
          <w:p>
            <w:pPr>
              <w:jc w:val="center"/>
              <w:rPr>
                <w:rFonts w:ascii="宋体" w:hAnsi="宋体" w:cs="宋体"/>
                <w:szCs w:val="21"/>
              </w:rPr>
            </w:pPr>
            <w:r>
              <w:rPr>
                <w:rFonts w:hint="eastAsia" w:ascii="宋体" w:hAnsi="宋体" w:cs="宋体"/>
                <w:color w:val="FF0000"/>
                <w:szCs w:val="21"/>
              </w:rPr>
              <w:t>（任务点资源的种类、数量、质量等）</w:t>
            </w:r>
          </w:p>
        </w:tc>
        <w:tc>
          <w:tcPr>
            <w:tcW w:w="2892" w:type="dxa"/>
            <w:vAlign w:val="center"/>
          </w:tcPr>
          <w:p>
            <w:pPr>
              <w:jc w:val="center"/>
              <w:rPr>
                <w:rFonts w:ascii="宋体" w:hAnsi="宋体" w:cs="宋体"/>
                <w:szCs w:val="21"/>
              </w:rPr>
            </w:pPr>
            <w:r>
              <w:rPr>
                <w:rFonts w:hint="eastAsia" w:ascii="宋体" w:hAnsi="宋体" w:cs="宋体"/>
                <w:szCs w:val="21"/>
              </w:rPr>
              <w:t>0——3</w:t>
            </w:r>
          </w:p>
          <w:p>
            <w:pPr>
              <w:jc w:val="center"/>
              <w:rPr>
                <w:rFonts w:ascii="宋体" w:hAnsi="宋体" w:cs="宋体"/>
                <w:color w:val="FF0000"/>
                <w:szCs w:val="21"/>
              </w:rPr>
            </w:pPr>
            <w:r>
              <w:rPr>
                <w:rFonts w:hint="eastAsia" w:ascii="宋体" w:hAnsi="宋体" w:cs="宋体"/>
                <w:color w:val="FF0000"/>
                <w:szCs w:val="21"/>
              </w:rPr>
              <w:t>8个任务点以下（含8个）——0分</w:t>
            </w:r>
          </w:p>
          <w:p>
            <w:pPr>
              <w:jc w:val="center"/>
              <w:rPr>
                <w:rFonts w:ascii="宋体" w:hAnsi="宋体" w:cs="宋体"/>
                <w:color w:val="FF0000"/>
                <w:szCs w:val="21"/>
              </w:rPr>
            </w:pPr>
            <w:r>
              <w:rPr>
                <w:rFonts w:hint="eastAsia" w:ascii="宋体" w:hAnsi="宋体" w:cs="宋体"/>
                <w:color w:val="FF0000"/>
                <w:szCs w:val="21"/>
              </w:rPr>
              <w:t>9——15个任务点（含15个）——1分</w:t>
            </w:r>
          </w:p>
          <w:p>
            <w:pPr>
              <w:jc w:val="center"/>
              <w:rPr>
                <w:rFonts w:ascii="宋体" w:hAnsi="宋体" w:cs="宋体"/>
                <w:color w:val="FF0000"/>
                <w:szCs w:val="21"/>
              </w:rPr>
            </w:pPr>
            <w:r>
              <w:rPr>
                <w:rFonts w:hint="eastAsia" w:ascii="宋体" w:hAnsi="宋体" w:cs="宋体"/>
                <w:color w:val="FF0000"/>
                <w:szCs w:val="21"/>
              </w:rPr>
              <w:t>16个任务点以上——2分</w:t>
            </w:r>
          </w:p>
          <w:p>
            <w:pPr>
              <w:jc w:val="center"/>
              <w:rPr>
                <w:rFonts w:ascii="宋体" w:hAnsi="宋体" w:cs="宋体"/>
                <w:szCs w:val="21"/>
              </w:rPr>
            </w:pPr>
            <w:r>
              <w:rPr>
                <w:rFonts w:hint="eastAsia" w:ascii="宋体" w:hAnsi="宋体" w:cs="宋体"/>
                <w:color w:val="FF0000"/>
                <w:szCs w:val="21"/>
              </w:rPr>
              <w:t>资源多样，质量佳——1分</w:t>
            </w:r>
          </w:p>
        </w:tc>
        <w:tc>
          <w:tcPr>
            <w:tcW w:w="2892"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2892" w:type="dxa"/>
            <w:vAlign w:val="center"/>
          </w:tcPr>
          <w:p>
            <w:pPr>
              <w:jc w:val="center"/>
              <w:rPr>
                <w:rFonts w:ascii="宋体" w:hAnsi="宋体" w:cs="宋体"/>
                <w:szCs w:val="21"/>
              </w:rPr>
            </w:pPr>
            <w:r>
              <w:rPr>
                <w:rFonts w:hint="eastAsia" w:ascii="宋体" w:hAnsi="宋体" w:cs="宋体"/>
                <w:szCs w:val="21"/>
              </w:rPr>
              <w:t>课程资源建设</w:t>
            </w:r>
          </w:p>
          <w:p>
            <w:pPr>
              <w:jc w:val="center"/>
              <w:rPr>
                <w:rFonts w:ascii="宋体" w:hAnsi="宋体" w:cs="宋体"/>
                <w:szCs w:val="21"/>
              </w:rPr>
            </w:pPr>
            <w:r>
              <w:rPr>
                <w:rFonts w:hint="eastAsia" w:ascii="宋体" w:hAnsi="宋体" w:cs="宋体"/>
                <w:color w:val="FF0000"/>
                <w:szCs w:val="21"/>
              </w:rPr>
              <w:t>（资料库、题库资源数量与质量）</w:t>
            </w:r>
          </w:p>
        </w:tc>
        <w:tc>
          <w:tcPr>
            <w:tcW w:w="2892" w:type="dxa"/>
            <w:vAlign w:val="center"/>
          </w:tcPr>
          <w:p>
            <w:pPr>
              <w:jc w:val="center"/>
              <w:rPr>
                <w:rFonts w:ascii="宋体" w:hAnsi="宋体" w:cs="宋体"/>
                <w:szCs w:val="21"/>
              </w:rPr>
            </w:pPr>
            <w:r>
              <w:rPr>
                <w:rFonts w:hint="eastAsia" w:ascii="宋体" w:hAnsi="宋体" w:cs="宋体"/>
                <w:szCs w:val="21"/>
              </w:rPr>
              <w:t>0——3</w:t>
            </w:r>
          </w:p>
          <w:p>
            <w:pPr>
              <w:jc w:val="center"/>
              <w:rPr>
                <w:rFonts w:ascii="宋体" w:hAnsi="宋体" w:cs="宋体"/>
                <w:color w:val="FF0000"/>
                <w:szCs w:val="21"/>
              </w:rPr>
            </w:pPr>
            <w:r>
              <w:rPr>
                <w:rFonts w:hint="eastAsia" w:ascii="宋体" w:hAnsi="宋体" w:cs="宋体"/>
                <w:color w:val="FF0000"/>
                <w:szCs w:val="21"/>
              </w:rPr>
              <w:t>资料库、题库条理有序——1分</w:t>
            </w:r>
          </w:p>
          <w:p>
            <w:pPr>
              <w:jc w:val="center"/>
              <w:rPr>
                <w:rFonts w:ascii="宋体" w:hAnsi="宋体" w:cs="宋体"/>
                <w:color w:val="FF0000"/>
                <w:szCs w:val="21"/>
              </w:rPr>
            </w:pPr>
            <w:r>
              <w:rPr>
                <w:rFonts w:hint="eastAsia" w:ascii="宋体" w:hAnsi="宋体" w:cs="宋体"/>
                <w:color w:val="FF0000"/>
                <w:szCs w:val="21"/>
              </w:rPr>
              <w:t>资料库资源数量多，质量佳——1分</w:t>
            </w:r>
          </w:p>
          <w:p>
            <w:pPr>
              <w:jc w:val="center"/>
              <w:rPr>
                <w:rFonts w:ascii="宋体" w:hAnsi="宋体" w:cs="宋体"/>
                <w:szCs w:val="21"/>
              </w:rPr>
            </w:pPr>
            <w:r>
              <w:rPr>
                <w:rFonts w:hint="eastAsia" w:ascii="宋体" w:hAnsi="宋体" w:cs="宋体"/>
                <w:color w:val="FF0000"/>
                <w:szCs w:val="21"/>
              </w:rPr>
              <w:t>题库习题数量100以上——1分</w:t>
            </w:r>
          </w:p>
        </w:tc>
        <w:tc>
          <w:tcPr>
            <w:tcW w:w="2892"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892" w:type="dxa"/>
            <w:vAlign w:val="center"/>
          </w:tcPr>
          <w:p>
            <w:pPr>
              <w:jc w:val="center"/>
              <w:rPr>
                <w:rFonts w:ascii="宋体" w:hAnsi="宋体" w:cs="宋体"/>
                <w:szCs w:val="21"/>
              </w:rPr>
            </w:pPr>
            <w:r>
              <w:rPr>
                <w:rFonts w:hint="eastAsia" w:ascii="宋体" w:hAnsi="宋体" w:cs="宋体"/>
                <w:szCs w:val="21"/>
              </w:rPr>
              <w:t>课程应用</w:t>
            </w:r>
          </w:p>
          <w:p>
            <w:pPr>
              <w:jc w:val="center"/>
              <w:rPr>
                <w:rFonts w:ascii="宋体" w:hAnsi="宋体" w:cs="宋体"/>
                <w:szCs w:val="21"/>
              </w:rPr>
            </w:pPr>
            <w:r>
              <w:rPr>
                <w:rFonts w:hint="eastAsia" w:ascii="宋体" w:hAnsi="宋体" w:cs="宋体"/>
                <w:color w:val="FF0000"/>
                <w:szCs w:val="21"/>
              </w:rPr>
              <w:t>（基于课程的教学应用经验）</w:t>
            </w:r>
          </w:p>
        </w:tc>
        <w:tc>
          <w:tcPr>
            <w:tcW w:w="2892" w:type="dxa"/>
            <w:vAlign w:val="center"/>
          </w:tcPr>
          <w:p>
            <w:pPr>
              <w:jc w:val="center"/>
              <w:rPr>
                <w:rFonts w:ascii="宋体" w:hAnsi="宋体" w:cs="宋体"/>
                <w:szCs w:val="21"/>
              </w:rPr>
            </w:pPr>
            <w:r>
              <w:rPr>
                <w:rFonts w:hint="eastAsia" w:ascii="宋体" w:hAnsi="宋体" w:cs="宋体"/>
                <w:szCs w:val="21"/>
              </w:rPr>
              <w:t>0——2</w:t>
            </w:r>
          </w:p>
          <w:p>
            <w:pPr>
              <w:jc w:val="center"/>
              <w:rPr>
                <w:rFonts w:ascii="宋体" w:hAnsi="宋体" w:cs="宋体"/>
                <w:color w:val="FF0000"/>
                <w:szCs w:val="21"/>
              </w:rPr>
            </w:pPr>
            <w:r>
              <w:rPr>
                <w:rFonts w:hint="eastAsia" w:ascii="宋体" w:hAnsi="宋体" w:cs="宋体"/>
                <w:color w:val="FF0000"/>
                <w:szCs w:val="21"/>
              </w:rPr>
              <w:t>学生有比较好的任务点学习记录——1分</w:t>
            </w:r>
          </w:p>
          <w:p>
            <w:pPr>
              <w:jc w:val="center"/>
              <w:rPr>
                <w:rFonts w:ascii="宋体" w:hAnsi="宋体" w:cs="宋体"/>
                <w:szCs w:val="21"/>
              </w:rPr>
            </w:pPr>
            <w:r>
              <w:rPr>
                <w:rFonts w:hint="eastAsia" w:ascii="宋体" w:hAnsi="宋体" w:cs="宋体"/>
                <w:color w:val="FF0000"/>
                <w:szCs w:val="21"/>
              </w:rPr>
              <w:t>学生有比较好的作业记录——1分</w:t>
            </w:r>
          </w:p>
        </w:tc>
        <w:tc>
          <w:tcPr>
            <w:tcW w:w="2892" w:type="dxa"/>
            <w:vAlign w:val="center"/>
          </w:tcPr>
          <w:p>
            <w:pPr>
              <w:jc w:val="center"/>
              <w:rPr>
                <w:rFonts w:ascii="宋体" w:hAnsi="宋体" w:cs="宋体"/>
                <w:szCs w:val="21"/>
              </w:rPr>
            </w:pPr>
          </w:p>
        </w:tc>
      </w:tr>
    </w:tbl>
    <w:p>
      <w:pPr>
        <w:jc w:val="left"/>
        <w:rPr>
          <w:rFonts w:ascii="宋体" w:hAnsi="宋体" w:cs="宋体"/>
          <w:szCs w:val="21"/>
        </w:rPr>
      </w:pPr>
    </w:p>
    <w:p>
      <w:pPr>
        <w:rPr>
          <w:rFonts w:ascii="宋体" w:hAnsi="宋体" w:cs="宋体"/>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114300" distR="114300">
          <wp:extent cx="925830" cy="666115"/>
          <wp:effectExtent l="0" t="0" r="7620" b="635"/>
          <wp:docPr id="1" name="图片 1" descr="说明: 学校logo【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学校logo【蓝】.jpg"/>
                  <pic:cNvPicPr>
                    <a:picLocks noChangeAspect="1"/>
                  </pic:cNvPicPr>
                </pic:nvPicPr>
                <pic:blipFill>
                  <a:blip r:embed="rId1"/>
                  <a:stretch>
                    <a:fillRect/>
                  </a:stretch>
                </pic:blipFill>
                <pic:spPr>
                  <a:xfrm>
                    <a:off x="0" y="0"/>
                    <a:ext cx="925830" cy="66611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239C"/>
    <w:multiLevelType w:val="singleLevel"/>
    <w:tmpl w:val="C578239C"/>
    <w:lvl w:ilvl="0" w:tentative="0">
      <w:start w:val="1"/>
      <w:numFmt w:val="decimal"/>
      <w:suff w:val="nothing"/>
      <w:lvlText w:val="%1、"/>
      <w:lvlJc w:val="left"/>
    </w:lvl>
  </w:abstractNum>
  <w:abstractNum w:abstractNumId="1">
    <w:nsid w:val="3A48391E"/>
    <w:multiLevelType w:val="singleLevel"/>
    <w:tmpl w:val="3A48391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3"/>
    <w:rsid w:val="00001ECE"/>
    <w:rsid w:val="00017696"/>
    <w:rsid w:val="000656A4"/>
    <w:rsid w:val="00095B0E"/>
    <w:rsid w:val="000A722F"/>
    <w:rsid w:val="000B2099"/>
    <w:rsid w:val="000B7D70"/>
    <w:rsid w:val="000C62B5"/>
    <w:rsid w:val="000E549E"/>
    <w:rsid w:val="00102E7D"/>
    <w:rsid w:val="001108EA"/>
    <w:rsid w:val="00116127"/>
    <w:rsid w:val="0016165E"/>
    <w:rsid w:val="0017538A"/>
    <w:rsid w:val="00186728"/>
    <w:rsid w:val="001A3AAE"/>
    <w:rsid w:val="001A4616"/>
    <w:rsid w:val="001B1D5F"/>
    <w:rsid w:val="001C2ADB"/>
    <w:rsid w:val="001C366B"/>
    <w:rsid w:val="001D764A"/>
    <w:rsid w:val="00286160"/>
    <w:rsid w:val="0029311A"/>
    <w:rsid w:val="002B6E14"/>
    <w:rsid w:val="002E58D3"/>
    <w:rsid w:val="002E6295"/>
    <w:rsid w:val="00323CEE"/>
    <w:rsid w:val="00365949"/>
    <w:rsid w:val="00370753"/>
    <w:rsid w:val="003778D4"/>
    <w:rsid w:val="00390871"/>
    <w:rsid w:val="00394852"/>
    <w:rsid w:val="003C1C3F"/>
    <w:rsid w:val="003E45F8"/>
    <w:rsid w:val="003E7737"/>
    <w:rsid w:val="00417DD3"/>
    <w:rsid w:val="0045604E"/>
    <w:rsid w:val="00477F4A"/>
    <w:rsid w:val="004851EB"/>
    <w:rsid w:val="004E0806"/>
    <w:rsid w:val="004E208A"/>
    <w:rsid w:val="0054074D"/>
    <w:rsid w:val="005536DB"/>
    <w:rsid w:val="005567DF"/>
    <w:rsid w:val="005664AD"/>
    <w:rsid w:val="00571326"/>
    <w:rsid w:val="005A2C71"/>
    <w:rsid w:val="005C17C8"/>
    <w:rsid w:val="005C4905"/>
    <w:rsid w:val="005D6B0B"/>
    <w:rsid w:val="005E1E27"/>
    <w:rsid w:val="005E4625"/>
    <w:rsid w:val="005F03F5"/>
    <w:rsid w:val="005F363A"/>
    <w:rsid w:val="00616C8B"/>
    <w:rsid w:val="00657FB4"/>
    <w:rsid w:val="00680A36"/>
    <w:rsid w:val="006A23AF"/>
    <w:rsid w:val="006D5554"/>
    <w:rsid w:val="006E2246"/>
    <w:rsid w:val="006F4510"/>
    <w:rsid w:val="006F7F5A"/>
    <w:rsid w:val="00706AC2"/>
    <w:rsid w:val="007154E3"/>
    <w:rsid w:val="007301C1"/>
    <w:rsid w:val="00743414"/>
    <w:rsid w:val="00743782"/>
    <w:rsid w:val="007525F5"/>
    <w:rsid w:val="007605EB"/>
    <w:rsid w:val="0076489D"/>
    <w:rsid w:val="00773FBE"/>
    <w:rsid w:val="00776F64"/>
    <w:rsid w:val="00792827"/>
    <w:rsid w:val="007B6059"/>
    <w:rsid w:val="007C1C31"/>
    <w:rsid w:val="007C77DD"/>
    <w:rsid w:val="0080239D"/>
    <w:rsid w:val="0080694B"/>
    <w:rsid w:val="008107AE"/>
    <w:rsid w:val="00815D7E"/>
    <w:rsid w:val="008477A8"/>
    <w:rsid w:val="008A16E9"/>
    <w:rsid w:val="008F31F6"/>
    <w:rsid w:val="008F5823"/>
    <w:rsid w:val="009012CB"/>
    <w:rsid w:val="00931B11"/>
    <w:rsid w:val="00936612"/>
    <w:rsid w:val="00940060"/>
    <w:rsid w:val="00943493"/>
    <w:rsid w:val="00952683"/>
    <w:rsid w:val="00993DEC"/>
    <w:rsid w:val="009E7BBC"/>
    <w:rsid w:val="00A111F1"/>
    <w:rsid w:val="00A2459C"/>
    <w:rsid w:val="00A24D0E"/>
    <w:rsid w:val="00A3591D"/>
    <w:rsid w:val="00A53797"/>
    <w:rsid w:val="00A57622"/>
    <w:rsid w:val="00A63A49"/>
    <w:rsid w:val="00A86E07"/>
    <w:rsid w:val="00A91FA8"/>
    <w:rsid w:val="00AA0B8A"/>
    <w:rsid w:val="00AA3FEF"/>
    <w:rsid w:val="00AD6BC7"/>
    <w:rsid w:val="00B13FD8"/>
    <w:rsid w:val="00B148C0"/>
    <w:rsid w:val="00B27FA8"/>
    <w:rsid w:val="00B52481"/>
    <w:rsid w:val="00B6128C"/>
    <w:rsid w:val="00B61783"/>
    <w:rsid w:val="00B7302B"/>
    <w:rsid w:val="00B76305"/>
    <w:rsid w:val="00B80E55"/>
    <w:rsid w:val="00B918E1"/>
    <w:rsid w:val="00BE0243"/>
    <w:rsid w:val="00BE29D5"/>
    <w:rsid w:val="00C07F51"/>
    <w:rsid w:val="00C108AB"/>
    <w:rsid w:val="00C36997"/>
    <w:rsid w:val="00C53D80"/>
    <w:rsid w:val="00C60384"/>
    <w:rsid w:val="00C60B8D"/>
    <w:rsid w:val="00C77F17"/>
    <w:rsid w:val="00CB49CC"/>
    <w:rsid w:val="00CB500C"/>
    <w:rsid w:val="00CC5F83"/>
    <w:rsid w:val="00D13208"/>
    <w:rsid w:val="00D265EA"/>
    <w:rsid w:val="00D36AFA"/>
    <w:rsid w:val="00D57900"/>
    <w:rsid w:val="00D87DAE"/>
    <w:rsid w:val="00D96D09"/>
    <w:rsid w:val="00DB0407"/>
    <w:rsid w:val="00DB2362"/>
    <w:rsid w:val="00DC2F45"/>
    <w:rsid w:val="00DE2FBE"/>
    <w:rsid w:val="00E11E98"/>
    <w:rsid w:val="00E221F3"/>
    <w:rsid w:val="00E36466"/>
    <w:rsid w:val="00E571C5"/>
    <w:rsid w:val="00E6143B"/>
    <w:rsid w:val="00E94A1D"/>
    <w:rsid w:val="00EC7F2E"/>
    <w:rsid w:val="00F00327"/>
    <w:rsid w:val="00F04E3A"/>
    <w:rsid w:val="00F15D60"/>
    <w:rsid w:val="00F44215"/>
    <w:rsid w:val="00F44993"/>
    <w:rsid w:val="00F53EC7"/>
    <w:rsid w:val="00F61225"/>
    <w:rsid w:val="00F728FB"/>
    <w:rsid w:val="00F93164"/>
    <w:rsid w:val="00FA6D30"/>
    <w:rsid w:val="00FB4E25"/>
    <w:rsid w:val="00FB516F"/>
    <w:rsid w:val="00FC2CF9"/>
    <w:rsid w:val="00FD761A"/>
    <w:rsid w:val="030037D7"/>
    <w:rsid w:val="034A08CC"/>
    <w:rsid w:val="09E707B8"/>
    <w:rsid w:val="0A2D4CC9"/>
    <w:rsid w:val="0E937646"/>
    <w:rsid w:val="0F7E6A97"/>
    <w:rsid w:val="10AC0555"/>
    <w:rsid w:val="12D45FC5"/>
    <w:rsid w:val="178C7D71"/>
    <w:rsid w:val="183F4C82"/>
    <w:rsid w:val="196A4AEB"/>
    <w:rsid w:val="19BB7418"/>
    <w:rsid w:val="1A6D47DE"/>
    <w:rsid w:val="1C515945"/>
    <w:rsid w:val="1E2B3335"/>
    <w:rsid w:val="1F4B1F47"/>
    <w:rsid w:val="1F4D731E"/>
    <w:rsid w:val="1FDD6584"/>
    <w:rsid w:val="212F5C44"/>
    <w:rsid w:val="219848ED"/>
    <w:rsid w:val="21C439F7"/>
    <w:rsid w:val="230F0E8A"/>
    <w:rsid w:val="244C4FC0"/>
    <w:rsid w:val="259E6E36"/>
    <w:rsid w:val="2A2C43FA"/>
    <w:rsid w:val="2AC511C0"/>
    <w:rsid w:val="2D680DDC"/>
    <w:rsid w:val="2DDD00DF"/>
    <w:rsid w:val="2E806CAD"/>
    <w:rsid w:val="2F0E4C58"/>
    <w:rsid w:val="2F24028F"/>
    <w:rsid w:val="2FFC08F4"/>
    <w:rsid w:val="30114AD4"/>
    <w:rsid w:val="355A3BB2"/>
    <w:rsid w:val="36A23AE7"/>
    <w:rsid w:val="39B82006"/>
    <w:rsid w:val="3B002BEA"/>
    <w:rsid w:val="3DE837F9"/>
    <w:rsid w:val="41931B52"/>
    <w:rsid w:val="43DA13F2"/>
    <w:rsid w:val="482F64BF"/>
    <w:rsid w:val="4BF411CC"/>
    <w:rsid w:val="51780383"/>
    <w:rsid w:val="53966E0F"/>
    <w:rsid w:val="53CE72D7"/>
    <w:rsid w:val="54AC38DC"/>
    <w:rsid w:val="5D892D37"/>
    <w:rsid w:val="5F776BF3"/>
    <w:rsid w:val="618E33B4"/>
    <w:rsid w:val="621500A1"/>
    <w:rsid w:val="63E071FC"/>
    <w:rsid w:val="66397C86"/>
    <w:rsid w:val="684F02FD"/>
    <w:rsid w:val="68672BF1"/>
    <w:rsid w:val="698D39B4"/>
    <w:rsid w:val="6B247DE5"/>
    <w:rsid w:val="6BC24F05"/>
    <w:rsid w:val="6C845CB4"/>
    <w:rsid w:val="6D624363"/>
    <w:rsid w:val="71CB57B5"/>
    <w:rsid w:val="72D842E2"/>
    <w:rsid w:val="73EC2997"/>
    <w:rsid w:val="74786961"/>
    <w:rsid w:val="76195702"/>
    <w:rsid w:val="79CF05A0"/>
    <w:rsid w:val="7A140F0D"/>
    <w:rsid w:val="7A29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100" w:beforeAutospacing="1" w:after="100" w:afterAutospacing="1"/>
      <w:outlineLvl w:val="0"/>
    </w:pPr>
    <w:rPr>
      <w:rFonts w:ascii="宋体" w:hAnsi="宋体" w:cs="宋体"/>
      <w:b/>
      <w:bCs/>
      <w:kern w:val="44"/>
      <w:sz w:val="32"/>
      <w:szCs w:val="32"/>
    </w:rPr>
  </w:style>
  <w:style w:type="paragraph" w:styleId="3">
    <w:name w:val="heading 3"/>
    <w:basedOn w:val="1"/>
    <w:next w:val="1"/>
    <w:link w:val="2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pPr>
      <w:autoSpaceDE w:val="0"/>
      <w:autoSpaceDN w:val="0"/>
      <w:jc w:val="left"/>
    </w:pPr>
    <w:rPr>
      <w:rFonts w:ascii="微软雅黑" w:hAnsi="微软雅黑" w:eastAsia="微软雅黑" w:cs="微软雅黑"/>
      <w:kern w:val="0"/>
      <w:sz w:val="23"/>
      <w:szCs w:val="23"/>
      <w:lang w:val="zh-CN" w:bidi="zh-CN"/>
    </w:rPr>
  </w:style>
  <w:style w:type="paragraph" w:styleId="5">
    <w:name w:val="toc 3"/>
    <w:basedOn w:val="1"/>
    <w:next w:val="1"/>
    <w:semiHidden/>
    <w:unhideWhenUsed/>
    <w:qFormat/>
    <w:uiPriority w:val="39"/>
    <w:pPr>
      <w:ind w:left="840" w:leftChars="400"/>
    </w:pPr>
  </w:style>
  <w:style w:type="paragraph" w:styleId="6">
    <w:name w:val="Balloon Text"/>
    <w:basedOn w:val="1"/>
    <w:link w:val="24"/>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6"/>
    <w:qFormat/>
    <w:uiPriority w:val="10"/>
    <w:pPr>
      <w:spacing w:before="240" w:after="60"/>
      <w:jc w:val="left"/>
      <w:outlineLvl w:val="0"/>
    </w:pPr>
    <w:rPr>
      <w:rFonts w:asciiTheme="majorHAnsi" w:hAnsiTheme="majorHAnsi" w:cstheme="majorBidi"/>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Char"/>
    <w:basedOn w:val="15"/>
    <w:link w:val="2"/>
    <w:qFormat/>
    <w:uiPriority w:val="9"/>
    <w:rPr>
      <w:rFonts w:ascii="宋体" w:hAnsi="宋体" w:eastAsia="宋体" w:cs="宋体"/>
      <w:b/>
      <w:bCs/>
      <w:kern w:val="44"/>
      <w:sz w:val="32"/>
      <w:szCs w:val="32"/>
    </w:rPr>
  </w:style>
  <w:style w:type="character" w:customStyle="1" w:styleId="17">
    <w:name w:val="正文文本 Char"/>
    <w:basedOn w:val="15"/>
    <w:link w:val="4"/>
    <w:qFormat/>
    <w:uiPriority w:val="1"/>
    <w:rPr>
      <w:rFonts w:ascii="微软雅黑" w:hAnsi="微软雅黑" w:eastAsia="微软雅黑" w:cs="微软雅黑"/>
      <w:kern w:val="0"/>
      <w:sz w:val="23"/>
      <w:szCs w:val="23"/>
      <w:lang w:val="zh-CN" w:bidi="zh-CN"/>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3 Char"/>
    <w:basedOn w:val="15"/>
    <w:link w:val="3"/>
    <w:qFormat/>
    <w:uiPriority w:val="9"/>
    <w:rPr>
      <w:b/>
      <w:bCs/>
      <w:sz w:val="32"/>
      <w:szCs w:val="32"/>
    </w:rPr>
  </w:style>
  <w:style w:type="paragraph" w:customStyle="1" w:styleId="21">
    <w:name w:val="0缩进"/>
    <w:basedOn w:val="1"/>
    <w:qFormat/>
    <w:uiPriority w:val="0"/>
    <w:pPr>
      <w:autoSpaceDE w:val="0"/>
      <w:autoSpaceDN w:val="0"/>
      <w:adjustRightInd w:val="0"/>
      <w:spacing w:line="360" w:lineRule="auto"/>
      <w:textAlignment w:val="center"/>
    </w:pPr>
    <w:rPr>
      <w:rFonts w:eastAsia="仿宋"/>
      <w:kern w:val="0"/>
      <w:sz w:val="24"/>
      <w:szCs w:val="20"/>
    </w:rPr>
  </w:style>
  <w:style w:type="character" w:customStyle="1" w:styleId="22">
    <w:name w:val="页眉 Char"/>
    <w:basedOn w:val="15"/>
    <w:link w:val="8"/>
    <w:qFormat/>
    <w:uiPriority w:val="99"/>
    <w:rPr>
      <w:rFonts w:ascii="Times New Roman" w:hAnsi="Times New Roman" w:eastAsia="宋体" w:cs="Times New Roman"/>
      <w:sz w:val="18"/>
      <w:szCs w:val="18"/>
    </w:rPr>
  </w:style>
  <w:style w:type="character" w:customStyle="1" w:styleId="23">
    <w:name w:val="页脚 Char"/>
    <w:basedOn w:val="15"/>
    <w:link w:val="7"/>
    <w:qFormat/>
    <w:uiPriority w:val="99"/>
    <w:rPr>
      <w:rFonts w:ascii="Times New Roman" w:hAnsi="Times New Roman" w:eastAsia="宋体" w:cs="Times New Roman"/>
      <w:sz w:val="18"/>
      <w:szCs w:val="18"/>
    </w:rPr>
  </w:style>
  <w:style w:type="character" w:customStyle="1" w:styleId="24">
    <w:name w:val="批注框文本 Char"/>
    <w:basedOn w:val="15"/>
    <w:link w:val="6"/>
    <w:semiHidden/>
    <w:qFormat/>
    <w:uiPriority w:val="99"/>
    <w:rPr>
      <w:rFonts w:ascii="Times New Roman" w:hAnsi="Times New Roman" w:eastAsia="宋体" w:cs="Times New Roman"/>
      <w:sz w:val="18"/>
      <w:szCs w:val="18"/>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eastAsiaTheme="minorEastAsia"/>
      <w:kern w:val="0"/>
      <w:sz w:val="24"/>
      <w:szCs w:val="22"/>
    </w:rPr>
  </w:style>
  <w:style w:type="character" w:customStyle="1" w:styleId="26">
    <w:name w:val="标题 Char"/>
    <w:basedOn w:val="15"/>
    <w:link w:val="12"/>
    <w:qFormat/>
    <w:uiPriority w:val="10"/>
    <w:rPr>
      <w:rFonts w:eastAsia="宋体" w:asciiTheme="majorHAnsi" w:hAnsiTheme="majorHAnsi" w:cstheme="majorBidi"/>
      <w:b/>
      <w:bCs/>
      <w:sz w:val="32"/>
      <w:szCs w:val="32"/>
    </w:rPr>
  </w:style>
  <w:style w:type="paragraph" w:customStyle="1" w:styleId="27">
    <w:name w:val="t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FDD4C-3847-4BF7-8DC7-CCDA4AD416E6}">
  <ds:schemaRefs/>
</ds:datastoreItem>
</file>

<file path=docProps/app.xml><?xml version="1.0" encoding="utf-8"?>
<Properties xmlns="http://schemas.openxmlformats.org/officeDocument/2006/extended-properties" xmlns:vt="http://schemas.openxmlformats.org/officeDocument/2006/docPropsVTypes">
  <Template>Normal</Template>
  <Company>xmgslx</Company>
  <Pages>24</Pages>
  <Words>2280</Words>
  <Characters>13001</Characters>
  <Lines>108</Lines>
  <Paragraphs>30</Paragraphs>
  <TotalTime>2</TotalTime>
  <ScaleCrop>false</ScaleCrop>
  <LinksUpToDate>false</LinksUpToDate>
  <CharactersWithSpaces>15251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2020-01-03T02:55:00Z</dcterms:created>
  <dc:creator>黄 东阳</dc:creator>
  <cp:lastModifiedBy>sandy</cp:lastModifiedBy>
  <dcterms:modified xsi:type="dcterms:W3CDTF">2021-11-26T02:45:09Z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83438CAB75114EE5897B94794B5DFEB3</vt:lpwstr>
  </property>
</Properties>
</file>