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宋体" w:hAnsi="宋体" w:eastAsia="宋体" w:cs="宋体"/>
          <w:i w:val="0"/>
          <w:iCs w:val="0"/>
          <w:caps w:val="0"/>
          <w:color w:val="000000"/>
          <w:spacing w:val="0"/>
          <w:sz w:val="30"/>
          <w:szCs w:val="30"/>
          <w:shd w:val="clear" w:fill="FFFFFF"/>
          <w:lang w:val="en-US" w:eastAsia="zh-CN"/>
        </w:rPr>
      </w:pPr>
      <w:r>
        <w:rPr>
          <w:rFonts w:hint="eastAsia" w:ascii="宋体" w:hAnsi="宋体" w:eastAsia="宋体" w:cs="宋体"/>
          <w:i w:val="0"/>
          <w:iCs w:val="0"/>
          <w:caps w:val="0"/>
          <w:color w:val="000000"/>
          <w:spacing w:val="0"/>
          <w:sz w:val="30"/>
          <w:szCs w:val="30"/>
          <w:shd w:val="clear" w:fill="FFFFFF"/>
          <w:lang w:val="en-US" w:eastAsia="zh-CN"/>
        </w:rPr>
        <w:drawing>
          <wp:inline distT="0" distB="0" distL="114300" distR="114300">
            <wp:extent cx="4168140" cy="3126105"/>
            <wp:effectExtent l="0" t="0" r="3810" b="17145"/>
            <wp:docPr id="1" name="图片 1" descr="7bec1c4e4d91c0cb7781efdd0669f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ec1c4e4d91c0cb7781efdd0669f68"/>
                    <pic:cNvPicPr>
                      <a:picLocks noChangeAspect="1"/>
                    </pic:cNvPicPr>
                  </pic:nvPicPr>
                  <pic:blipFill>
                    <a:blip r:embed="rId4"/>
                    <a:stretch>
                      <a:fillRect/>
                    </a:stretch>
                  </pic:blipFill>
                  <pic:spPr>
                    <a:xfrm>
                      <a:off x="0" y="0"/>
                      <a:ext cx="4168140" cy="3126105"/>
                    </a:xfrm>
                    <a:prstGeom prst="rect">
                      <a:avLst/>
                    </a:prstGeom>
                  </pic:spPr>
                </pic:pic>
              </a:graphicData>
            </a:graphic>
          </wp:inline>
        </w:drawing>
      </w:r>
    </w:p>
    <w:p>
      <w:pPr>
        <w:ind w:firstLine="600" w:firstLineChars="200"/>
        <w:rPr>
          <w:rFonts w:hint="eastAsia" w:ascii="宋体" w:hAnsi="宋体" w:eastAsia="宋体" w:cs="宋体"/>
          <w:i w:val="0"/>
          <w:iCs w:val="0"/>
          <w:caps w:val="0"/>
          <w:color w:val="000000"/>
          <w:spacing w:val="0"/>
          <w:sz w:val="30"/>
          <w:szCs w:val="30"/>
          <w:shd w:val="clear" w:fill="FFFFFF"/>
          <w:lang w:val="en-US" w:eastAsia="zh-CN"/>
        </w:rPr>
      </w:pPr>
      <w:r>
        <w:rPr>
          <w:rFonts w:hint="eastAsia" w:ascii="宋体" w:hAnsi="宋体" w:eastAsia="宋体" w:cs="宋体"/>
          <w:i w:val="0"/>
          <w:iCs w:val="0"/>
          <w:caps w:val="0"/>
          <w:color w:val="000000"/>
          <w:spacing w:val="0"/>
          <w:sz w:val="30"/>
          <w:szCs w:val="30"/>
          <w:shd w:val="clear" w:fill="FFFFFF"/>
          <w:lang w:val="en-US" w:eastAsia="zh-CN"/>
        </w:rPr>
        <w:drawing>
          <wp:inline distT="0" distB="0" distL="114300" distR="114300">
            <wp:extent cx="4098925" cy="3074035"/>
            <wp:effectExtent l="0" t="0" r="15875" b="12065"/>
            <wp:docPr id="3" name="图片 3" descr="93ba7e3971673678cbf70bbb162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ba7e3971673678cbf70bbb1621459"/>
                    <pic:cNvPicPr>
                      <a:picLocks noChangeAspect="1"/>
                    </pic:cNvPicPr>
                  </pic:nvPicPr>
                  <pic:blipFill>
                    <a:blip r:embed="rId5"/>
                    <a:stretch>
                      <a:fillRect/>
                    </a:stretch>
                  </pic:blipFill>
                  <pic:spPr>
                    <a:xfrm>
                      <a:off x="0" y="0"/>
                      <a:ext cx="4098925" cy="3074035"/>
                    </a:xfrm>
                    <a:prstGeom prst="rect">
                      <a:avLst/>
                    </a:prstGeom>
                  </pic:spPr>
                </pic:pic>
              </a:graphicData>
            </a:graphic>
          </wp:inline>
        </w:drawing>
      </w:r>
    </w:p>
    <w:p>
      <w:pPr>
        <w:ind w:firstLine="600" w:firstLineChars="200"/>
        <w:rPr>
          <w:rFonts w:hint="eastAsia" w:ascii="宋体" w:hAnsi="宋体" w:eastAsia="宋体" w:cs="宋体"/>
          <w:i w:val="0"/>
          <w:iCs w:val="0"/>
          <w:caps w:val="0"/>
          <w:color w:val="000000"/>
          <w:spacing w:val="0"/>
          <w:sz w:val="30"/>
          <w:szCs w:val="30"/>
          <w:shd w:val="clear" w:fill="FFFFFF"/>
        </w:rPr>
      </w:pPr>
      <w:r>
        <w:rPr>
          <w:rFonts w:hint="eastAsia" w:ascii="宋体" w:hAnsi="宋体" w:eastAsia="宋体" w:cs="宋体"/>
          <w:i w:val="0"/>
          <w:iCs w:val="0"/>
          <w:caps w:val="0"/>
          <w:color w:val="000000"/>
          <w:spacing w:val="0"/>
          <w:sz w:val="30"/>
          <w:szCs w:val="30"/>
          <w:shd w:val="clear" w:fill="FFFFFF"/>
          <w:lang w:val="en-US" w:eastAsia="zh-CN"/>
        </w:rPr>
        <w:t>10</w:t>
      </w:r>
      <w:r>
        <w:rPr>
          <w:rFonts w:hint="eastAsia" w:ascii="宋体" w:hAnsi="宋体" w:eastAsia="宋体" w:cs="宋体"/>
          <w:i w:val="0"/>
          <w:iCs w:val="0"/>
          <w:caps w:val="0"/>
          <w:color w:val="000000"/>
          <w:spacing w:val="0"/>
          <w:sz w:val="30"/>
          <w:szCs w:val="30"/>
          <w:shd w:val="clear" w:fill="FFFFFF"/>
        </w:rPr>
        <w:t>月</w:t>
      </w:r>
      <w:r>
        <w:rPr>
          <w:rFonts w:hint="eastAsia" w:ascii="宋体" w:hAnsi="宋体" w:eastAsia="宋体" w:cs="宋体"/>
          <w:i w:val="0"/>
          <w:iCs w:val="0"/>
          <w:caps w:val="0"/>
          <w:color w:val="000000"/>
          <w:spacing w:val="0"/>
          <w:sz w:val="30"/>
          <w:szCs w:val="30"/>
          <w:shd w:val="clear" w:fill="FFFFFF"/>
          <w:lang w:val="en-US" w:eastAsia="zh-CN"/>
        </w:rPr>
        <w:t>31</w:t>
      </w:r>
      <w:r>
        <w:rPr>
          <w:rFonts w:hint="eastAsia" w:ascii="宋体" w:hAnsi="宋体" w:eastAsia="宋体" w:cs="宋体"/>
          <w:i w:val="0"/>
          <w:iCs w:val="0"/>
          <w:caps w:val="0"/>
          <w:color w:val="000000"/>
          <w:spacing w:val="0"/>
          <w:sz w:val="30"/>
          <w:szCs w:val="30"/>
          <w:shd w:val="clear" w:fill="FFFFFF"/>
        </w:rPr>
        <w:t>日下午，我校第十</w:t>
      </w:r>
      <w:r>
        <w:rPr>
          <w:rFonts w:hint="eastAsia" w:ascii="宋体" w:hAnsi="宋体" w:eastAsia="宋体" w:cs="宋体"/>
          <w:i w:val="0"/>
          <w:iCs w:val="0"/>
          <w:caps w:val="0"/>
          <w:color w:val="000000"/>
          <w:spacing w:val="0"/>
          <w:sz w:val="30"/>
          <w:szCs w:val="30"/>
          <w:shd w:val="clear" w:fill="FFFFFF"/>
          <w:lang w:val="en-US" w:eastAsia="zh-CN"/>
        </w:rPr>
        <w:t>四</w:t>
      </w:r>
      <w:r>
        <w:rPr>
          <w:rFonts w:hint="eastAsia" w:ascii="宋体" w:hAnsi="宋体" w:eastAsia="宋体" w:cs="宋体"/>
          <w:i w:val="0"/>
          <w:iCs w:val="0"/>
          <w:caps w:val="0"/>
          <w:color w:val="000000"/>
          <w:spacing w:val="0"/>
          <w:sz w:val="30"/>
          <w:szCs w:val="30"/>
          <w:shd w:val="clear" w:fill="FFFFFF"/>
        </w:rPr>
        <w:t>届技能节汽车电路故障诊断与排除项目技能比赛于汽车实训大车间如期举行。来自汽车部的</w:t>
      </w:r>
      <w:r>
        <w:rPr>
          <w:rFonts w:hint="eastAsia" w:ascii="宋体" w:hAnsi="宋体" w:eastAsia="宋体" w:cs="宋体"/>
          <w:i w:val="0"/>
          <w:iCs w:val="0"/>
          <w:caps w:val="0"/>
          <w:color w:val="000000"/>
          <w:spacing w:val="0"/>
          <w:sz w:val="30"/>
          <w:szCs w:val="30"/>
          <w:shd w:val="clear" w:fill="FFFFFF"/>
          <w:lang w:val="en-US" w:eastAsia="zh-CN"/>
        </w:rPr>
        <w:t>21级、</w:t>
      </w:r>
      <w:r>
        <w:rPr>
          <w:rFonts w:hint="eastAsia" w:ascii="宋体" w:hAnsi="宋体" w:eastAsia="宋体" w:cs="宋体"/>
          <w:i w:val="0"/>
          <w:iCs w:val="0"/>
          <w:caps w:val="0"/>
          <w:color w:val="000000"/>
          <w:spacing w:val="0"/>
          <w:sz w:val="30"/>
          <w:szCs w:val="30"/>
          <w:shd w:val="clear" w:fill="FFFFFF"/>
        </w:rPr>
        <w:t>2</w:t>
      </w:r>
      <w:r>
        <w:rPr>
          <w:rFonts w:hint="eastAsia" w:ascii="宋体" w:hAnsi="宋体" w:eastAsia="宋体" w:cs="宋体"/>
          <w:i w:val="0"/>
          <w:iCs w:val="0"/>
          <w:caps w:val="0"/>
          <w:color w:val="000000"/>
          <w:spacing w:val="0"/>
          <w:sz w:val="30"/>
          <w:szCs w:val="30"/>
          <w:shd w:val="clear" w:fill="FFFFFF"/>
          <w:lang w:val="en-US" w:eastAsia="zh-CN"/>
        </w:rPr>
        <w:t>2</w:t>
      </w:r>
      <w:r>
        <w:rPr>
          <w:rFonts w:hint="eastAsia" w:ascii="宋体" w:hAnsi="宋体" w:eastAsia="宋体" w:cs="宋体"/>
          <w:i w:val="0"/>
          <w:iCs w:val="0"/>
          <w:caps w:val="0"/>
          <w:color w:val="000000"/>
          <w:spacing w:val="0"/>
          <w:sz w:val="30"/>
          <w:szCs w:val="30"/>
          <w:shd w:val="clear" w:fill="FFFFFF"/>
        </w:rPr>
        <w:t>级</w:t>
      </w:r>
      <w:r>
        <w:rPr>
          <w:rFonts w:hint="eastAsia" w:ascii="宋体" w:hAnsi="宋体" w:eastAsia="宋体" w:cs="宋体"/>
          <w:i w:val="0"/>
          <w:iCs w:val="0"/>
          <w:caps w:val="0"/>
          <w:color w:val="000000"/>
          <w:spacing w:val="0"/>
          <w:sz w:val="30"/>
          <w:szCs w:val="30"/>
          <w:shd w:val="clear" w:fill="FFFFFF"/>
          <w:lang w:val="en-US" w:eastAsia="zh-CN"/>
        </w:rPr>
        <w:t>共30名</w:t>
      </w:r>
      <w:r>
        <w:rPr>
          <w:rFonts w:hint="eastAsia" w:ascii="宋体" w:hAnsi="宋体" w:eastAsia="宋体" w:cs="宋体"/>
          <w:i w:val="0"/>
          <w:iCs w:val="0"/>
          <w:caps w:val="0"/>
          <w:color w:val="000000"/>
          <w:spacing w:val="0"/>
          <w:sz w:val="30"/>
          <w:szCs w:val="30"/>
          <w:shd w:val="clear" w:fill="FFFFFF"/>
        </w:rPr>
        <w:t>学生参加本次汽车电路故障诊断与排除比赛。本次比赛重在考察学生对汽车电路的故障排除熟练应用程度，通过此次技能节活动，有效提升了学生的技能操作动手水平，培养了学生分析并解决汽车电路故障的思维能力。各位选手思维活跃、动作娴熟、争分夺秒，顺利地完成了本次比赛。</w:t>
      </w:r>
      <w:r>
        <w:rPr>
          <w:rFonts w:hint="eastAsia" w:ascii="宋体" w:hAnsi="宋体" w:eastAsia="宋体" w:cs="宋体"/>
          <w:i w:val="0"/>
          <w:iCs w:val="0"/>
          <w:caps w:val="0"/>
          <w:color w:val="000000"/>
          <w:spacing w:val="0"/>
          <w:sz w:val="30"/>
          <w:szCs w:val="30"/>
          <w:shd w:val="clear" w:fill="FFFFFF"/>
          <w:lang w:val="en-US" w:eastAsia="zh-CN"/>
        </w:rPr>
        <w:t>本次</w:t>
      </w:r>
      <w:r>
        <w:rPr>
          <w:rFonts w:hint="eastAsia" w:ascii="宋体" w:hAnsi="宋体" w:eastAsia="宋体" w:cs="宋体"/>
          <w:i w:val="0"/>
          <w:iCs w:val="0"/>
          <w:caps w:val="0"/>
          <w:color w:val="000000"/>
          <w:spacing w:val="0"/>
          <w:sz w:val="30"/>
          <w:szCs w:val="30"/>
          <w:shd w:val="clear" w:fill="FFFFFF"/>
        </w:rPr>
        <w:t>比赛共评出一等奖</w:t>
      </w:r>
      <w:r>
        <w:rPr>
          <w:rFonts w:hint="eastAsia" w:ascii="宋体" w:hAnsi="宋体" w:eastAsia="宋体" w:cs="宋体"/>
          <w:i w:val="0"/>
          <w:iCs w:val="0"/>
          <w:caps w:val="0"/>
          <w:color w:val="000000"/>
          <w:spacing w:val="0"/>
          <w:sz w:val="30"/>
          <w:szCs w:val="30"/>
          <w:shd w:val="clear" w:fill="FFFFFF"/>
          <w:lang w:val="en-US" w:eastAsia="zh-CN"/>
        </w:rPr>
        <w:t>3</w:t>
      </w:r>
      <w:r>
        <w:rPr>
          <w:rFonts w:hint="eastAsia" w:ascii="宋体" w:hAnsi="宋体" w:eastAsia="宋体" w:cs="宋体"/>
          <w:i w:val="0"/>
          <w:iCs w:val="0"/>
          <w:caps w:val="0"/>
          <w:color w:val="000000"/>
          <w:spacing w:val="0"/>
          <w:sz w:val="30"/>
          <w:szCs w:val="30"/>
          <w:shd w:val="clear" w:fill="FFFFFF"/>
        </w:rPr>
        <w:t>个，二等奖</w:t>
      </w:r>
      <w:r>
        <w:rPr>
          <w:rFonts w:hint="eastAsia" w:ascii="宋体" w:hAnsi="宋体" w:eastAsia="宋体" w:cs="宋体"/>
          <w:i w:val="0"/>
          <w:iCs w:val="0"/>
          <w:caps w:val="0"/>
          <w:color w:val="000000"/>
          <w:spacing w:val="0"/>
          <w:sz w:val="30"/>
          <w:szCs w:val="30"/>
          <w:shd w:val="clear" w:fill="FFFFFF"/>
          <w:lang w:val="en-US" w:eastAsia="zh-CN"/>
        </w:rPr>
        <w:t>6</w:t>
      </w:r>
      <w:r>
        <w:rPr>
          <w:rFonts w:hint="eastAsia" w:ascii="宋体" w:hAnsi="宋体" w:eastAsia="宋体" w:cs="宋体"/>
          <w:i w:val="0"/>
          <w:iCs w:val="0"/>
          <w:caps w:val="0"/>
          <w:color w:val="000000"/>
          <w:spacing w:val="0"/>
          <w:sz w:val="30"/>
          <w:szCs w:val="30"/>
          <w:shd w:val="clear" w:fill="FFFFFF"/>
        </w:rPr>
        <w:t>个，三等奖</w:t>
      </w:r>
      <w:r>
        <w:rPr>
          <w:rFonts w:hint="eastAsia" w:ascii="宋体" w:hAnsi="宋体" w:eastAsia="宋体" w:cs="宋体"/>
          <w:i w:val="0"/>
          <w:iCs w:val="0"/>
          <w:caps w:val="0"/>
          <w:color w:val="000000"/>
          <w:spacing w:val="0"/>
          <w:sz w:val="30"/>
          <w:szCs w:val="30"/>
          <w:shd w:val="clear" w:fill="FFFFFF"/>
          <w:lang w:val="en-US" w:eastAsia="zh-CN"/>
        </w:rPr>
        <w:t>9</w:t>
      </w:r>
      <w:r>
        <w:rPr>
          <w:rFonts w:hint="eastAsia" w:ascii="宋体" w:hAnsi="宋体" w:eastAsia="宋体" w:cs="宋体"/>
          <w:i w:val="0"/>
          <w:iCs w:val="0"/>
          <w:caps w:val="0"/>
          <w:color w:val="000000"/>
          <w:spacing w:val="0"/>
          <w:sz w:val="30"/>
          <w:szCs w:val="30"/>
          <w:shd w:val="clear" w:fill="FFFFFF"/>
        </w:rPr>
        <w:t>个</w:t>
      </w:r>
      <w:r>
        <w:rPr>
          <w:rFonts w:hint="eastAsia" w:ascii="宋体" w:hAnsi="宋体" w:eastAsia="宋体" w:cs="宋体"/>
          <w:i w:val="0"/>
          <w:iCs w:val="0"/>
          <w:caps w:val="0"/>
          <w:color w:val="000000"/>
          <w:spacing w:val="0"/>
          <w:sz w:val="30"/>
          <w:szCs w:val="30"/>
          <w:shd w:val="clear" w:fill="FFFFFF"/>
          <w:lang w:eastAsia="zh-CN"/>
        </w:rPr>
        <w:t>，</w:t>
      </w:r>
      <w:r>
        <w:rPr>
          <w:rFonts w:hint="eastAsia" w:ascii="宋体" w:hAnsi="宋体" w:eastAsia="宋体" w:cs="宋体"/>
          <w:i w:val="0"/>
          <w:iCs w:val="0"/>
          <w:caps w:val="0"/>
          <w:color w:val="000000"/>
          <w:spacing w:val="0"/>
          <w:sz w:val="30"/>
          <w:szCs w:val="30"/>
          <w:shd w:val="clear" w:fill="FFFFFF"/>
        </w:rPr>
        <w:t>公布如下：</w:t>
      </w:r>
    </w:p>
    <w:tbl>
      <w:tblPr>
        <w:tblW w:w="5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0"/>
        <w:gridCol w:w="1080"/>
        <w:gridCol w:w="133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8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奖项</w:t>
            </w:r>
          </w:p>
        </w:tc>
        <w:tc>
          <w:tcPr>
            <w:tcW w:w="13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班级</w:t>
            </w:r>
          </w:p>
        </w:tc>
        <w:tc>
          <w:tcPr>
            <w:tcW w:w="10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姓名</w:t>
            </w:r>
          </w:p>
        </w:tc>
        <w:tc>
          <w:tcPr>
            <w:tcW w:w="10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w:t>
            </w:r>
          </w:p>
        </w:tc>
        <w:tc>
          <w:tcPr>
            <w:tcW w:w="108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一等奖</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汽修202</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戴文杰</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陈福城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2</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汽电大专201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池书睿</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3</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吕铭熠</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4</w:t>
            </w:r>
          </w:p>
        </w:tc>
        <w:tc>
          <w:tcPr>
            <w:tcW w:w="108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二等奖</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汽修222</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严浩</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陈福城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5</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汽修222</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唐涛</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6</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何锐</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7</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张晨</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陈福城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8</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汽检大专221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杜景勋</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9</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汽检大专221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方旭</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三等奖</w:t>
            </w: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汽检大专221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何朝悦</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陈福城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11</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刘宇涛</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12</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刘先凯</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13</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郭金康</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陈福城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14</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汽检大专221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何铭典</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15</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汽检大专221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洪俊毅</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叶祯能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16</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李子豪</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陈福城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17</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汽修221</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郭倍思特</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杨伟杰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81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9"/>
                <w:szCs w:val="19"/>
                <w:u w:val="none"/>
              </w:rPr>
            </w:pPr>
            <w:r>
              <w:rPr>
                <w:rFonts w:hint="eastAsia" w:ascii="微软雅黑" w:hAnsi="微软雅黑" w:eastAsia="微软雅黑" w:cs="微软雅黑"/>
                <w:i w:val="0"/>
                <w:iCs w:val="0"/>
                <w:color w:val="000000"/>
                <w:kern w:val="0"/>
                <w:sz w:val="19"/>
                <w:szCs w:val="19"/>
                <w:u w:val="none"/>
                <w:bdr w:val="none" w:color="auto" w:sz="0" w:space="0"/>
                <w:lang w:val="en-US" w:eastAsia="zh-CN" w:bidi="ar"/>
              </w:rPr>
              <w:t>18</w:t>
            </w:r>
          </w:p>
        </w:tc>
        <w:tc>
          <w:tcPr>
            <w:tcW w:w="108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9"/>
                <w:szCs w:val="19"/>
                <w:u w:val="none"/>
              </w:rPr>
            </w:pPr>
          </w:p>
        </w:tc>
        <w:tc>
          <w:tcPr>
            <w:tcW w:w="133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汽检大专221</w:t>
            </w:r>
            <w:bookmarkStart w:id="0" w:name="_GoBack"/>
            <w:bookmarkEnd w:id="0"/>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陈文文</w:t>
            </w:r>
          </w:p>
        </w:tc>
        <w:tc>
          <w:tcPr>
            <w:tcW w:w="10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叶祯能</w:t>
            </w:r>
          </w:p>
        </w:tc>
      </w:tr>
    </w:tbl>
    <w:p>
      <w:pPr>
        <w:ind w:firstLine="600" w:firstLineChars="200"/>
        <w:rPr>
          <w:rFonts w:hint="eastAsia" w:ascii="宋体" w:hAnsi="宋体" w:eastAsia="宋体" w:cs="宋体"/>
          <w:i w:val="0"/>
          <w:iCs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OGM2OTRiNWQ0ZDk3NWIyZGQ3MDRjODkyY2ZjMWMifQ=="/>
  </w:docVars>
  <w:rsids>
    <w:rsidRoot w:val="00000000"/>
    <w:rsid w:val="13DB10B5"/>
    <w:rsid w:val="320B477D"/>
    <w:rsid w:val="7A50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216</Words>
  <Characters>221</Characters>
  <Lines>0</Lines>
  <Paragraphs>0</Paragraphs>
  <TotalTime>0</TotalTime>
  <ScaleCrop>false</ScaleCrop>
  <LinksUpToDate>false</LinksUpToDate>
  <CharactersWithSpaces>221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2022-11-07T07:32:00Z</dcterms:created>
  <dc:creator>445</dc:creator>
  <cp:lastModifiedBy>叶祯能</cp:lastModifiedBy>
  <dcterms:modified xsi:type="dcterms:W3CDTF">2022-11-14T07:19:35Z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DA086FAACCE345E097593E120D4649D5</vt:lpwstr>
  </property>
</Properties>
</file>